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2C" w:rsidRPr="00AD042C" w:rsidRDefault="00AD042C" w:rsidP="00AD042C">
      <w:pPr>
        <w:spacing w:after="0" w:line="240" w:lineRule="auto"/>
        <w:jc w:val="both"/>
        <w:rPr>
          <w:rFonts w:ascii="Times New Roman" w:eastAsia="Times New Roman" w:hAnsi="Times New Roman" w:cs="Times New Roman"/>
          <w:lang w:val="lt-LT" w:eastAsia="lt-LT"/>
        </w:rPr>
      </w:pPr>
      <w:proofErr w:type="spellStart"/>
      <w:r w:rsidRPr="00AD042C">
        <w:rPr>
          <w:rFonts w:ascii="Times New Roman" w:eastAsia="Times New Roman" w:hAnsi="Times New Roman" w:cs="Times New Roman"/>
          <w:b/>
          <w:lang w:val="de-DE" w:eastAsia="lt-LT"/>
        </w:rPr>
        <w:t>Antrieji</w:t>
      </w:r>
      <w:proofErr w:type="spellEnd"/>
      <w:r w:rsidRPr="00AD042C">
        <w:rPr>
          <w:rFonts w:ascii="Times New Roman" w:eastAsia="Times New Roman" w:hAnsi="Times New Roman" w:cs="Times New Roman"/>
          <w:b/>
          <w:lang w:val="de-DE" w:eastAsia="lt-LT"/>
        </w:rPr>
        <w:t xml:space="preserve"> </w:t>
      </w:r>
      <w:r w:rsidRPr="00AD042C">
        <w:rPr>
          <w:rFonts w:ascii="Times New Roman" w:eastAsia="Times New Roman" w:hAnsi="Times New Roman" w:cs="Times New Roman"/>
          <w:b/>
          <w:lang w:val="lt-LT" w:eastAsia="lt-LT"/>
        </w:rPr>
        <w:t xml:space="preserve">metai. </w:t>
      </w:r>
      <w:r w:rsidRPr="00AD042C">
        <w:rPr>
          <w:rFonts w:ascii="Times New Roman" w:eastAsia="Times New Roman" w:hAnsi="Times New Roman" w:cs="Times New Roman"/>
          <w:lang w:val="lt-LT" w:eastAsia="lt-LT"/>
        </w:rPr>
        <w:t xml:space="preserve">Dviskiemenius žodžius ištaria ( mama, </w:t>
      </w:r>
      <w:proofErr w:type="spellStart"/>
      <w:r w:rsidRPr="00AD042C">
        <w:rPr>
          <w:rFonts w:ascii="Times New Roman" w:eastAsia="Times New Roman" w:hAnsi="Times New Roman" w:cs="Times New Roman"/>
          <w:lang w:val="lt-LT" w:eastAsia="lt-LT"/>
        </w:rPr>
        <w:t>lialia</w:t>
      </w:r>
      <w:proofErr w:type="spellEnd"/>
      <w:r w:rsidRPr="00AD042C">
        <w:rPr>
          <w:rFonts w:ascii="Times New Roman" w:eastAsia="Times New Roman" w:hAnsi="Times New Roman" w:cs="Times New Roman"/>
          <w:lang w:val="lt-LT" w:eastAsia="lt-LT"/>
        </w:rPr>
        <w:t xml:space="preserve">), du skiemenis, vienodai kirčiuotus (am, am). Jei skiemenys nevienodi, vieną praleidžia. Priebalsių junginius vaikai sutraukia ir ištaria vieną – du priebalsius. Vaikų kalba: </w:t>
      </w:r>
      <w:proofErr w:type="spellStart"/>
      <w:r w:rsidRPr="00AD042C">
        <w:rPr>
          <w:rFonts w:ascii="Times New Roman" w:eastAsia="Times New Roman" w:hAnsi="Times New Roman" w:cs="Times New Roman"/>
          <w:lang w:val="lt-LT" w:eastAsia="lt-LT"/>
        </w:rPr>
        <w:t>Enata</w:t>
      </w:r>
      <w:proofErr w:type="spellEnd"/>
      <w:r w:rsidRPr="00AD042C">
        <w:rPr>
          <w:rFonts w:ascii="Times New Roman" w:eastAsia="Times New Roman" w:hAnsi="Times New Roman" w:cs="Times New Roman"/>
          <w:lang w:val="lt-LT" w:eastAsia="lt-LT"/>
        </w:rPr>
        <w:t xml:space="preserve"> (Renata), </w:t>
      </w:r>
      <w:proofErr w:type="spellStart"/>
      <w:r w:rsidRPr="00AD042C">
        <w:rPr>
          <w:rFonts w:ascii="Times New Roman" w:eastAsia="Times New Roman" w:hAnsi="Times New Roman" w:cs="Times New Roman"/>
          <w:lang w:val="lt-LT" w:eastAsia="lt-LT"/>
        </w:rPr>
        <w:t>Ututė</w:t>
      </w:r>
      <w:proofErr w:type="spellEnd"/>
      <w:r w:rsidRPr="00AD042C">
        <w:rPr>
          <w:rFonts w:ascii="Times New Roman" w:eastAsia="Times New Roman" w:hAnsi="Times New Roman" w:cs="Times New Roman"/>
          <w:lang w:val="lt-LT" w:eastAsia="lt-LT"/>
        </w:rPr>
        <w:t xml:space="preserve"> (Ritutė), </w:t>
      </w:r>
      <w:proofErr w:type="spellStart"/>
      <w:r w:rsidRPr="00AD042C">
        <w:rPr>
          <w:rFonts w:ascii="Times New Roman" w:eastAsia="Times New Roman" w:hAnsi="Times New Roman" w:cs="Times New Roman"/>
          <w:lang w:val="lt-LT" w:eastAsia="lt-LT"/>
        </w:rPr>
        <w:t>noės</w:t>
      </w:r>
      <w:proofErr w:type="spellEnd"/>
      <w:r w:rsidRPr="00AD042C">
        <w:rPr>
          <w:rFonts w:ascii="Times New Roman" w:eastAsia="Times New Roman" w:hAnsi="Times New Roman" w:cs="Times New Roman"/>
          <w:lang w:val="lt-LT" w:eastAsia="lt-LT"/>
        </w:rPr>
        <w:t xml:space="preserve"> (norės), </w:t>
      </w:r>
      <w:proofErr w:type="spellStart"/>
      <w:r w:rsidRPr="00AD042C">
        <w:rPr>
          <w:rFonts w:ascii="Times New Roman" w:eastAsia="Times New Roman" w:hAnsi="Times New Roman" w:cs="Times New Roman"/>
          <w:lang w:val="lt-LT" w:eastAsia="lt-LT"/>
        </w:rPr>
        <w:t>lianga</w:t>
      </w:r>
      <w:proofErr w:type="spellEnd"/>
      <w:r w:rsidRPr="00AD042C">
        <w:rPr>
          <w:rFonts w:ascii="Times New Roman" w:eastAsia="Times New Roman" w:hAnsi="Times New Roman" w:cs="Times New Roman"/>
          <w:lang w:val="lt-LT" w:eastAsia="lt-LT"/>
        </w:rPr>
        <w:t xml:space="preserve"> (langas), </w:t>
      </w:r>
      <w:proofErr w:type="spellStart"/>
      <w:r w:rsidRPr="00AD042C">
        <w:rPr>
          <w:rFonts w:ascii="Times New Roman" w:eastAsia="Times New Roman" w:hAnsi="Times New Roman" w:cs="Times New Roman"/>
          <w:lang w:val="lt-LT" w:eastAsia="lt-LT"/>
        </w:rPr>
        <w:t>duly</w:t>
      </w:r>
      <w:proofErr w:type="spellEnd"/>
      <w:r w:rsidRPr="00AD042C">
        <w:rPr>
          <w:rFonts w:ascii="Times New Roman" w:eastAsia="Times New Roman" w:hAnsi="Times New Roman" w:cs="Times New Roman"/>
          <w:lang w:val="lt-LT" w:eastAsia="lt-LT"/>
        </w:rPr>
        <w:t xml:space="preserve"> (durys), </w:t>
      </w:r>
      <w:proofErr w:type="spellStart"/>
      <w:r w:rsidRPr="00AD042C">
        <w:rPr>
          <w:rFonts w:ascii="Times New Roman" w:eastAsia="Times New Roman" w:hAnsi="Times New Roman" w:cs="Times New Roman"/>
          <w:lang w:val="lt-LT" w:eastAsia="lt-LT"/>
        </w:rPr>
        <w:t>sikneli</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lygik</w:t>
      </w:r>
      <w:proofErr w:type="spellEnd"/>
      <w:r w:rsidRPr="00AD042C">
        <w:rPr>
          <w:rFonts w:ascii="Times New Roman" w:eastAsia="Times New Roman" w:hAnsi="Times New Roman" w:cs="Times New Roman"/>
          <w:lang w:val="lt-LT" w:eastAsia="lt-LT"/>
        </w:rPr>
        <w:t xml:space="preserve"> (suknelę lygink), </w:t>
      </w:r>
      <w:proofErr w:type="spellStart"/>
      <w:r w:rsidRPr="00AD042C">
        <w:rPr>
          <w:rFonts w:ascii="Times New Roman" w:eastAsia="Times New Roman" w:hAnsi="Times New Roman" w:cs="Times New Roman"/>
          <w:lang w:val="lt-LT" w:eastAsia="lt-LT"/>
        </w:rPr>
        <w:t>kaps</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iškaps</w:t>
      </w:r>
      <w:proofErr w:type="spellEnd"/>
      <w:r w:rsidRPr="00AD042C">
        <w:rPr>
          <w:rFonts w:ascii="Times New Roman" w:eastAsia="Times New Roman" w:hAnsi="Times New Roman" w:cs="Times New Roman"/>
          <w:lang w:val="lt-LT" w:eastAsia="lt-LT"/>
        </w:rPr>
        <w:t xml:space="preserve"> (keps, iškeps). Jei labai vėluoja kalbos plėtotė, būna grubūs iškraipymai. Antrųjų metų antrąjį pusmetį gausėja žodynas. Turi mažėti garsažodžių.  Pasitaiko, kad iki 2 metų vaikas pasako nedaug žodžių, o po to prapliumpa kalbėti. Tada labai intensyviai gausėja ekspresyvus žodynas (pasako apie savo veiksmus, imituoja daug garsų, deklamuoja savo kalba </w:t>
      </w:r>
      <w:proofErr w:type="spellStart"/>
      <w:r w:rsidRPr="00AD042C">
        <w:rPr>
          <w:rFonts w:ascii="Times New Roman" w:eastAsia="Times New Roman" w:hAnsi="Times New Roman" w:cs="Times New Roman"/>
          <w:lang w:val="lt-LT" w:eastAsia="lt-LT"/>
        </w:rPr>
        <w:t>eilėraščius,užduoti</w:t>
      </w:r>
      <w:proofErr w:type="spellEnd"/>
      <w:r w:rsidRPr="00AD042C">
        <w:rPr>
          <w:rFonts w:ascii="Times New Roman" w:eastAsia="Times New Roman" w:hAnsi="Times New Roman" w:cs="Times New Roman"/>
          <w:lang w:val="lt-LT" w:eastAsia="lt-LT"/>
        </w:rPr>
        <w:t xml:space="preserve"> ir padėti atsakyti į klausimus),  sudėtinga tariamų žodžių garsinė sudėtis. Po to labai greitai pradeda kalbėti sakiniais. Antrųjų metų gale kaito žodžius: „</w:t>
      </w:r>
      <w:proofErr w:type="spellStart"/>
      <w:r w:rsidRPr="00AD042C">
        <w:rPr>
          <w:rFonts w:ascii="Times New Roman" w:eastAsia="Times New Roman" w:hAnsi="Times New Roman" w:cs="Times New Roman"/>
          <w:lang w:val="lt-LT" w:eastAsia="lt-LT"/>
        </w:rPr>
        <w:t>nesiau</w:t>
      </w:r>
      <w:proofErr w:type="spellEnd"/>
      <w:r w:rsidRPr="00AD042C">
        <w:rPr>
          <w:rFonts w:ascii="Times New Roman" w:eastAsia="Times New Roman" w:hAnsi="Times New Roman" w:cs="Times New Roman"/>
          <w:lang w:val="lt-LT" w:eastAsia="lt-LT"/>
        </w:rPr>
        <w:t xml:space="preserve"> ir daviau </w:t>
      </w:r>
      <w:proofErr w:type="spellStart"/>
      <w:r w:rsidRPr="00AD042C">
        <w:rPr>
          <w:rFonts w:ascii="Times New Roman" w:eastAsia="Times New Roman" w:hAnsi="Times New Roman" w:cs="Times New Roman"/>
          <w:lang w:val="lt-LT" w:eastAsia="lt-LT"/>
        </w:rPr>
        <w:t>mamau</w:t>
      </w:r>
      <w:proofErr w:type="spellEnd"/>
      <w:r w:rsidRPr="00AD042C">
        <w:rPr>
          <w:rFonts w:ascii="Times New Roman" w:eastAsia="Times New Roman" w:hAnsi="Times New Roman" w:cs="Times New Roman"/>
          <w:lang w:val="lt-LT" w:eastAsia="lt-LT"/>
        </w:rPr>
        <w:t xml:space="preserve"> „ (Nešiau ir daviau mamai), „einiam liuką“ (einam į lauką), „</w:t>
      </w:r>
      <w:proofErr w:type="spellStart"/>
      <w:r w:rsidRPr="00AD042C">
        <w:rPr>
          <w:rFonts w:ascii="Times New Roman" w:eastAsia="Times New Roman" w:hAnsi="Times New Roman" w:cs="Times New Roman"/>
          <w:lang w:val="lt-LT" w:eastAsia="lt-LT"/>
        </w:rPr>
        <w:t>Liugutei</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leik</w:t>
      </w:r>
      <w:proofErr w:type="spellEnd"/>
      <w:r w:rsidRPr="00AD042C">
        <w:rPr>
          <w:rFonts w:ascii="Times New Roman" w:eastAsia="Times New Roman" w:hAnsi="Times New Roman" w:cs="Times New Roman"/>
          <w:lang w:val="lt-LT" w:eastAsia="lt-LT"/>
        </w:rPr>
        <w:t>“ (</w:t>
      </w:r>
      <w:proofErr w:type="spellStart"/>
      <w:r w:rsidRPr="00AD042C">
        <w:rPr>
          <w:rFonts w:ascii="Times New Roman" w:eastAsia="Times New Roman" w:hAnsi="Times New Roman" w:cs="Times New Roman"/>
          <w:lang w:val="lt-LT" w:eastAsia="lt-LT"/>
        </w:rPr>
        <w:t>Jurgutei</w:t>
      </w:r>
      <w:proofErr w:type="spellEnd"/>
      <w:r w:rsidRPr="00AD042C">
        <w:rPr>
          <w:rFonts w:ascii="Times New Roman" w:eastAsia="Times New Roman" w:hAnsi="Times New Roman" w:cs="Times New Roman"/>
          <w:lang w:val="lt-LT" w:eastAsia="lt-LT"/>
        </w:rPr>
        <w:t xml:space="preserve"> reikia), „</w:t>
      </w:r>
      <w:proofErr w:type="spellStart"/>
      <w:r w:rsidRPr="00AD042C">
        <w:rPr>
          <w:rFonts w:ascii="Times New Roman" w:eastAsia="Times New Roman" w:hAnsi="Times New Roman" w:cs="Times New Roman"/>
          <w:lang w:val="lt-LT" w:eastAsia="lt-LT"/>
        </w:rPr>
        <w:t>šiknelį</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lygik</w:t>
      </w:r>
      <w:proofErr w:type="spellEnd"/>
      <w:r w:rsidRPr="00AD042C">
        <w:rPr>
          <w:rFonts w:ascii="Times New Roman" w:eastAsia="Times New Roman" w:hAnsi="Times New Roman" w:cs="Times New Roman"/>
          <w:lang w:val="lt-LT" w:eastAsia="lt-LT"/>
        </w:rPr>
        <w:t>“ (suknelę lygink), „</w:t>
      </w:r>
      <w:proofErr w:type="spellStart"/>
      <w:r w:rsidRPr="00AD042C">
        <w:rPr>
          <w:rFonts w:ascii="Times New Roman" w:eastAsia="Times New Roman" w:hAnsi="Times New Roman" w:cs="Times New Roman"/>
          <w:lang w:val="lt-LT" w:eastAsia="lt-LT"/>
        </w:rPr>
        <w:t>sitą</w:t>
      </w:r>
      <w:proofErr w:type="spellEnd"/>
      <w:r w:rsidRPr="00AD042C">
        <w:rPr>
          <w:rFonts w:ascii="Times New Roman" w:eastAsia="Times New Roman" w:hAnsi="Times New Roman" w:cs="Times New Roman"/>
          <w:lang w:val="lt-LT" w:eastAsia="lt-LT"/>
        </w:rPr>
        <w:t xml:space="preserve"> viksim“ (šitą vilksimės), „puodukui </w:t>
      </w:r>
      <w:proofErr w:type="spellStart"/>
      <w:r w:rsidRPr="00AD042C">
        <w:rPr>
          <w:rFonts w:ascii="Times New Roman" w:eastAsia="Times New Roman" w:hAnsi="Times New Roman" w:cs="Times New Roman"/>
          <w:lang w:val="lt-LT" w:eastAsia="lt-LT"/>
        </w:rPr>
        <w:t>situi</w:t>
      </w:r>
      <w:proofErr w:type="spellEnd"/>
      <w:r w:rsidRPr="00AD042C">
        <w:rPr>
          <w:rFonts w:ascii="Times New Roman" w:eastAsia="Times New Roman" w:hAnsi="Times New Roman" w:cs="Times New Roman"/>
          <w:lang w:val="lt-LT" w:eastAsia="lt-LT"/>
        </w:rPr>
        <w:t xml:space="preserve"> įpilk (Į šitą puoduką įpilk). Vartoja vienaskaitą, gali pakartoti paskui suaugusius „</w:t>
      </w:r>
      <w:proofErr w:type="spellStart"/>
      <w:r w:rsidRPr="00AD042C">
        <w:rPr>
          <w:rFonts w:ascii="Times New Roman" w:eastAsia="Times New Roman" w:hAnsi="Times New Roman" w:cs="Times New Roman"/>
          <w:lang w:val="lt-LT" w:eastAsia="lt-LT"/>
        </w:rPr>
        <w:t>paukai</w:t>
      </w:r>
      <w:proofErr w:type="spellEnd"/>
      <w:r w:rsidRPr="00AD042C">
        <w:rPr>
          <w:rFonts w:ascii="Times New Roman" w:eastAsia="Times New Roman" w:hAnsi="Times New Roman" w:cs="Times New Roman"/>
          <w:lang w:val="lt-LT" w:eastAsia="lt-LT"/>
        </w:rPr>
        <w:t>“ (plaukai), „</w:t>
      </w:r>
      <w:proofErr w:type="spellStart"/>
      <w:r w:rsidRPr="00AD042C">
        <w:rPr>
          <w:rFonts w:ascii="Times New Roman" w:eastAsia="Times New Roman" w:hAnsi="Times New Roman" w:cs="Times New Roman"/>
          <w:lang w:val="lt-LT" w:eastAsia="lt-LT"/>
        </w:rPr>
        <w:t>ogas</w:t>
      </w:r>
      <w:proofErr w:type="spellEnd"/>
      <w:r w:rsidRPr="00AD042C">
        <w:rPr>
          <w:rFonts w:ascii="Times New Roman" w:eastAsia="Times New Roman" w:hAnsi="Times New Roman" w:cs="Times New Roman"/>
          <w:lang w:val="lt-LT" w:eastAsia="lt-LT"/>
        </w:rPr>
        <w:t>“ (uogos), „</w:t>
      </w:r>
      <w:proofErr w:type="spellStart"/>
      <w:r w:rsidRPr="00AD042C">
        <w:rPr>
          <w:rFonts w:ascii="Times New Roman" w:eastAsia="Times New Roman" w:hAnsi="Times New Roman" w:cs="Times New Roman"/>
          <w:lang w:val="lt-LT" w:eastAsia="lt-LT"/>
        </w:rPr>
        <w:t>dulios</w:t>
      </w:r>
      <w:proofErr w:type="spellEnd"/>
      <w:r w:rsidRPr="00AD042C">
        <w:rPr>
          <w:rFonts w:ascii="Times New Roman" w:eastAsia="Times New Roman" w:hAnsi="Times New Roman" w:cs="Times New Roman"/>
          <w:lang w:val="lt-LT" w:eastAsia="lt-LT"/>
        </w:rPr>
        <w:t>“ (durys). Daugiskaitą vartoja labai mažai. Antrųjų metų pabaigoje kalba : „daliau“ (dariau), „kasiau“, „</w:t>
      </w:r>
      <w:proofErr w:type="spellStart"/>
      <w:r w:rsidRPr="00AD042C">
        <w:rPr>
          <w:rFonts w:ascii="Times New Roman" w:eastAsia="Times New Roman" w:hAnsi="Times New Roman" w:cs="Times New Roman"/>
          <w:lang w:val="lt-LT" w:eastAsia="lt-LT"/>
        </w:rPr>
        <w:t>katia</w:t>
      </w:r>
      <w:proofErr w:type="spellEnd"/>
      <w:r w:rsidRPr="00AD042C">
        <w:rPr>
          <w:rFonts w:ascii="Times New Roman" w:eastAsia="Times New Roman" w:hAnsi="Times New Roman" w:cs="Times New Roman"/>
          <w:lang w:val="lt-LT" w:eastAsia="lt-LT"/>
        </w:rPr>
        <w:t xml:space="preserve"> bus“ (katė bus), „kalytę </w:t>
      </w:r>
      <w:proofErr w:type="spellStart"/>
      <w:r w:rsidRPr="00AD042C">
        <w:rPr>
          <w:rFonts w:ascii="Times New Roman" w:eastAsia="Times New Roman" w:hAnsi="Times New Roman" w:cs="Times New Roman"/>
          <w:lang w:val="lt-LT" w:eastAsia="lt-LT"/>
        </w:rPr>
        <w:t>sygisiu</w:t>
      </w:r>
      <w:proofErr w:type="spellEnd"/>
      <w:r w:rsidRPr="00AD042C">
        <w:rPr>
          <w:rFonts w:ascii="Times New Roman" w:eastAsia="Times New Roman" w:hAnsi="Times New Roman" w:cs="Times New Roman"/>
          <w:lang w:val="lt-LT" w:eastAsia="lt-LT"/>
        </w:rPr>
        <w:t>“ (skarytę išlyginsiu), „eisim“. Vartoja ir bendratį: eiti. Vartoja priešdėlinius veiksmažodžius: „</w:t>
      </w:r>
      <w:proofErr w:type="spellStart"/>
      <w:r w:rsidRPr="00AD042C">
        <w:rPr>
          <w:rFonts w:ascii="Times New Roman" w:eastAsia="Times New Roman" w:hAnsi="Times New Roman" w:cs="Times New Roman"/>
          <w:lang w:val="lt-LT" w:eastAsia="lt-LT"/>
        </w:rPr>
        <w:t>pavagiau</w:t>
      </w:r>
      <w:proofErr w:type="spellEnd"/>
      <w:r w:rsidRPr="00AD042C">
        <w:rPr>
          <w:rFonts w:ascii="Times New Roman" w:eastAsia="Times New Roman" w:hAnsi="Times New Roman" w:cs="Times New Roman"/>
          <w:lang w:val="lt-LT" w:eastAsia="lt-LT"/>
        </w:rPr>
        <w:t>“ (pavalgiau), „</w:t>
      </w:r>
      <w:proofErr w:type="spellStart"/>
      <w:r w:rsidRPr="00AD042C">
        <w:rPr>
          <w:rFonts w:ascii="Times New Roman" w:eastAsia="Times New Roman" w:hAnsi="Times New Roman" w:cs="Times New Roman"/>
          <w:lang w:val="lt-LT" w:eastAsia="lt-LT"/>
        </w:rPr>
        <w:t>nuvita</w:t>
      </w:r>
      <w:proofErr w:type="spellEnd"/>
      <w:r w:rsidRPr="00AD042C">
        <w:rPr>
          <w:rFonts w:ascii="Times New Roman" w:eastAsia="Times New Roman" w:hAnsi="Times New Roman" w:cs="Times New Roman"/>
          <w:lang w:val="lt-LT" w:eastAsia="lt-LT"/>
        </w:rPr>
        <w:t>“ (nuvirto). Sukeičia veiksmažodžių galūnes: „</w:t>
      </w:r>
      <w:proofErr w:type="spellStart"/>
      <w:r w:rsidRPr="00AD042C">
        <w:rPr>
          <w:rFonts w:ascii="Times New Roman" w:eastAsia="Times New Roman" w:hAnsi="Times New Roman" w:cs="Times New Roman"/>
          <w:lang w:val="lt-LT" w:eastAsia="lt-LT"/>
        </w:rPr>
        <w:t>suliuką</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dydau</w:t>
      </w:r>
      <w:proofErr w:type="spellEnd"/>
      <w:r w:rsidRPr="00AD042C">
        <w:rPr>
          <w:rFonts w:ascii="Times New Roman" w:eastAsia="Times New Roman" w:hAnsi="Times New Roman" w:cs="Times New Roman"/>
          <w:lang w:val="lt-LT" w:eastAsia="lt-LT"/>
        </w:rPr>
        <w:t>“ (sūriuką deda), „nemokau dėti“ (nemoku dėti), „</w:t>
      </w:r>
      <w:proofErr w:type="spellStart"/>
      <w:r w:rsidRPr="00AD042C">
        <w:rPr>
          <w:rFonts w:ascii="Times New Roman" w:eastAsia="Times New Roman" w:hAnsi="Times New Roman" w:cs="Times New Roman"/>
          <w:lang w:val="lt-LT" w:eastAsia="lt-LT"/>
        </w:rPr>
        <w:t>pabūnus</w:t>
      </w:r>
      <w:proofErr w:type="spellEnd"/>
      <w:r w:rsidRPr="00AD042C">
        <w:rPr>
          <w:rFonts w:ascii="Times New Roman" w:eastAsia="Times New Roman" w:hAnsi="Times New Roman" w:cs="Times New Roman"/>
          <w:lang w:val="lt-LT" w:eastAsia="lt-LT"/>
        </w:rPr>
        <w:t xml:space="preserve">“ (tegu pabūna). Vartoja įvardį: „mano“. Būdvardžių, </w:t>
      </w:r>
      <w:proofErr w:type="spellStart"/>
      <w:r w:rsidRPr="00AD042C">
        <w:rPr>
          <w:rFonts w:ascii="Times New Roman" w:eastAsia="Times New Roman" w:hAnsi="Times New Roman" w:cs="Times New Roman"/>
          <w:lang w:val="lt-LT" w:eastAsia="lt-LT"/>
        </w:rPr>
        <w:t>prieveiksmių</w:t>
      </w:r>
      <w:proofErr w:type="spellEnd"/>
      <w:r w:rsidRPr="00AD042C">
        <w:rPr>
          <w:rFonts w:ascii="Times New Roman" w:eastAsia="Times New Roman" w:hAnsi="Times New Roman" w:cs="Times New Roman"/>
          <w:lang w:val="lt-LT" w:eastAsia="lt-LT"/>
        </w:rPr>
        <w:t xml:space="preserve"> nedaug. Jie nekaitomi (skanus uoga). Nusako dydį, skonį, temperatūrą, garsumą: mažas, skanus, šilta, šalta, tyliai. Sąmoningai vartoja skaitvardžius : 1, 2. Jungtukai, prielinksniai vartojami gramatiškai netaisyklingai. 2,5 metų pradeda suprasti klausimus: Ant ko tu sėdi? Kuo tu žaidi? 2,6 metų pasirodo dviejų žodžių sakiniai. Antrųjų metų </w:t>
      </w:r>
      <w:r w:rsidRPr="00AD042C">
        <w:rPr>
          <w:rFonts w:ascii="Times New Roman" w:eastAsia="Times New Roman" w:hAnsi="Times New Roman" w:cs="Times New Roman"/>
          <w:lang w:val="lt-LT" w:eastAsia="lt-LT"/>
        </w:rPr>
        <w:lastRenderedPageBreak/>
        <w:t>pabaigoje atsiranda 3-4 žodžių sakiniai ir pirmieji 2-3 suderintų žodžių sakiniai. Pradėjęs tarti kelių žodžių sakinį, vaikas imituoja rišlų pasakojimą. Pasakytą sakinį vaikas gali tęsti nei jam, nei suaugusiajam nesuprantamu čiauškėjimu. 2,5 metų ilgesnius žodžius taria: „</w:t>
      </w:r>
      <w:proofErr w:type="spellStart"/>
      <w:r w:rsidRPr="00AD042C">
        <w:rPr>
          <w:rFonts w:ascii="Times New Roman" w:eastAsia="Times New Roman" w:hAnsi="Times New Roman" w:cs="Times New Roman"/>
          <w:lang w:val="lt-LT" w:eastAsia="lt-LT"/>
        </w:rPr>
        <w:t>liozida</w:t>
      </w:r>
      <w:proofErr w:type="spellEnd"/>
      <w:r w:rsidRPr="00AD042C">
        <w:rPr>
          <w:rFonts w:ascii="Times New Roman" w:eastAsia="Times New Roman" w:hAnsi="Times New Roman" w:cs="Times New Roman"/>
          <w:lang w:val="lt-LT" w:eastAsia="lt-LT"/>
        </w:rPr>
        <w:t>“ (užuolaida); „</w:t>
      </w:r>
      <w:proofErr w:type="spellStart"/>
      <w:r w:rsidRPr="00AD042C">
        <w:rPr>
          <w:rFonts w:ascii="Times New Roman" w:eastAsia="Times New Roman" w:hAnsi="Times New Roman" w:cs="Times New Roman"/>
          <w:lang w:val="lt-LT" w:eastAsia="lt-LT"/>
        </w:rPr>
        <w:t>kupugalis</w:t>
      </w:r>
      <w:proofErr w:type="spellEnd"/>
      <w:r w:rsidRPr="00AD042C">
        <w:rPr>
          <w:rFonts w:ascii="Times New Roman" w:eastAsia="Times New Roman" w:hAnsi="Times New Roman" w:cs="Times New Roman"/>
          <w:lang w:val="lt-LT" w:eastAsia="lt-LT"/>
        </w:rPr>
        <w:t>“ (</w:t>
      </w:r>
      <w:proofErr w:type="spellStart"/>
      <w:r w:rsidRPr="00AD042C">
        <w:rPr>
          <w:rFonts w:ascii="Times New Roman" w:eastAsia="Times New Roman" w:hAnsi="Times New Roman" w:cs="Times New Roman"/>
          <w:lang w:val="lt-LT" w:eastAsia="lt-LT"/>
        </w:rPr>
        <w:t>kuplanugalis</w:t>
      </w:r>
      <w:proofErr w:type="spellEnd"/>
      <w:r w:rsidRPr="00AD042C">
        <w:rPr>
          <w:rFonts w:ascii="Times New Roman" w:eastAsia="Times New Roman" w:hAnsi="Times New Roman" w:cs="Times New Roman"/>
          <w:lang w:val="lt-LT" w:eastAsia="lt-LT"/>
        </w:rPr>
        <w:t xml:space="preserve">). </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r w:rsidRPr="00AD042C">
        <w:rPr>
          <w:rFonts w:ascii="Times New Roman" w:eastAsia="Times New Roman" w:hAnsi="Times New Roman" w:cs="Times New Roman"/>
          <w:lang w:val="lt-LT" w:eastAsia="lt-LT"/>
        </w:rPr>
        <w:t xml:space="preserve">Tokio amžiaus vaikas turi mokėti paprašytas užmerkti akis, nueiti pas mamą, suploti katutes, uždaryti duris, paimti nurodytą jo žaislą. Tikrinti, ar jis žino savo kūno dalių, svarbiausių buities daiktų, žaislų, dažnai atliekamų veiksmų pavadinimus. Galima paklausti, kuris vaikas valgo, piešia? Paprašyti parodyti geltoną meškutį. Parodyti, kuo valgo berniukas, iš ko geria arbatą. Tik po to pereiti prie sakinių. Lengviausios sakinių supratimo užduotys iš 2-3 žodžių. (Padėk knygutę. Parodyk lėlės akis, nosytę. Vaikui sunkiau, kai paprašai iš karto: </w:t>
      </w:r>
      <w:proofErr w:type="spellStart"/>
      <w:r w:rsidRPr="00AD042C">
        <w:rPr>
          <w:rFonts w:ascii="Times New Roman" w:eastAsia="Times New Roman" w:hAnsi="Times New Roman" w:cs="Times New Roman"/>
          <w:lang w:val="lt-LT" w:eastAsia="lt-LT"/>
        </w:rPr>
        <w:t>Pvz</w:t>
      </w:r>
      <w:proofErr w:type="spellEnd"/>
      <w:r w:rsidRPr="00AD042C">
        <w:rPr>
          <w:rFonts w:ascii="Times New Roman" w:eastAsia="Times New Roman" w:hAnsi="Times New Roman" w:cs="Times New Roman"/>
          <w:lang w:val="lt-LT" w:eastAsia="lt-LT"/>
        </w:rPr>
        <w:t xml:space="preserve">: „Padėk knygą ir uždaryk duris“. Paduok Dariui mašiną ir ateik pas mamą.“ Užduotis vis sunkinti: “Pabelsk pieštuku“, „Kur nupieštas namas?. Antrais metais vaikas pažįsta brolius, seseris ir pasako jų vardus. Jau pasako apie 20 žodžių. Domisi aplinkos daiktais, klausia: kas </w:t>
      </w:r>
      <w:proofErr w:type="spellStart"/>
      <w:r w:rsidRPr="00AD042C">
        <w:rPr>
          <w:rFonts w:ascii="Times New Roman" w:eastAsia="Times New Roman" w:hAnsi="Times New Roman" w:cs="Times New Roman"/>
          <w:lang w:val="lt-LT" w:eastAsia="lt-LT"/>
        </w:rPr>
        <w:t>se</w:t>
      </w:r>
      <w:proofErr w:type="spellEnd"/>
      <w:r w:rsidRPr="00AD042C">
        <w:rPr>
          <w:rFonts w:ascii="Times New Roman" w:eastAsia="Times New Roman" w:hAnsi="Times New Roman" w:cs="Times New Roman"/>
          <w:lang w:val="lt-LT" w:eastAsia="lt-LT"/>
        </w:rPr>
        <w:t>? (kas čia?), „</w:t>
      </w:r>
      <w:proofErr w:type="spellStart"/>
      <w:r w:rsidRPr="00AD042C">
        <w:rPr>
          <w:rFonts w:ascii="Times New Roman" w:eastAsia="Times New Roman" w:hAnsi="Times New Roman" w:cs="Times New Roman"/>
          <w:lang w:val="lt-LT" w:eastAsia="lt-LT"/>
        </w:rPr>
        <w:t>noliu</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lele</w:t>
      </w:r>
      <w:proofErr w:type="spellEnd"/>
      <w:r w:rsidRPr="00AD042C">
        <w:rPr>
          <w:rFonts w:ascii="Times New Roman" w:eastAsia="Times New Roman" w:hAnsi="Times New Roman" w:cs="Times New Roman"/>
          <w:lang w:val="lt-LT" w:eastAsia="lt-LT"/>
        </w:rPr>
        <w:t xml:space="preserve">“(noriu lėlės); „mama </w:t>
      </w:r>
      <w:proofErr w:type="spellStart"/>
      <w:r w:rsidRPr="00AD042C">
        <w:rPr>
          <w:rFonts w:ascii="Times New Roman" w:eastAsia="Times New Roman" w:hAnsi="Times New Roman" w:cs="Times New Roman"/>
          <w:lang w:val="lt-LT" w:eastAsia="lt-LT"/>
        </w:rPr>
        <w:t>nole</w:t>
      </w:r>
      <w:proofErr w:type="spellEnd"/>
      <w:r w:rsidRPr="00AD042C">
        <w:rPr>
          <w:rFonts w:ascii="Times New Roman" w:eastAsia="Times New Roman" w:hAnsi="Times New Roman" w:cs="Times New Roman"/>
          <w:lang w:val="lt-LT" w:eastAsia="lt-LT"/>
        </w:rPr>
        <w:t>“(noriu mamos). Jei vaikas paklausia: „</w:t>
      </w:r>
      <w:proofErr w:type="spellStart"/>
      <w:r w:rsidRPr="00AD042C">
        <w:rPr>
          <w:rFonts w:ascii="Times New Roman" w:eastAsia="Times New Roman" w:hAnsi="Times New Roman" w:cs="Times New Roman"/>
          <w:lang w:val="lt-LT" w:eastAsia="lt-LT"/>
        </w:rPr>
        <w:t>Se</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bole</w:t>
      </w:r>
      <w:proofErr w:type="spellEnd"/>
      <w:r w:rsidRPr="00AD042C">
        <w:rPr>
          <w:rFonts w:ascii="Times New Roman" w:eastAsia="Times New Roman" w:hAnsi="Times New Roman" w:cs="Times New Roman"/>
          <w:lang w:val="lt-LT" w:eastAsia="lt-LT"/>
        </w:rPr>
        <w:t>? „(Čia brolis?) Atsakykite: Taip, čia tavo brolis. Dažnai kartokite, ką darote: „dabar išplausim lėkštę; dabar virsim košę“. Pirmieji vaiko žodžiai daiktavardžiai, po to veiksmažodžiai ( noriu, nenoriu, duok). Prašykite parodyti vaiko daiktą paveikslėlyje, paprašykite atnešti kamuolį ar kitą žaislą, padėti batukus į vietą. Kas mėnesį vis turi išmokti nors po žodį. Tarti 2 žodžių frazes: katė miau, einam namo, noriu lėlės ir pan.</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Pr="00AD042C" w:rsidRDefault="00AD042C" w:rsidP="00AD042C">
      <w:pPr>
        <w:spacing w:after="0" w:line="240" w:lineRule="auto"/>
        <w:jc w:val="both"/>
        <w:rPr>
          <w:rFonts w:ascii="Times New Roman" w:eastAsia="Times New Roman" w:hAnsi="Times New Roman" w:cs="Times New Roman"/>
          <w:b/>
          <w:lang w:val="lt-LT" w:eastAsia="lt-LT"/>
        </w:rPr>
      </w:pPr>
      <w:r w:rsidRPr="00AD042C">
        <w:rPr>
          <w:rFonts w:ascii="Times New Roman" w:eastAsia="Times New Roman" w:hAnsi="Times New Roman" w:cs="Times New Roman"/>
          <w:b/>
          <w:lang w:val="lt-LT" w:eastAsia="lt-LT"/>
        </w:rPr>
        <w:lastRenderedPageBreak/>
        <w:t>Pagalbos visada galite kreiptis ir į šias įstaigas</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p>
    <w:tbl>
      <w:tblPr>
        <w:tblW w:w="5000" w:type="pct"/>
        <w:tblCellSpacing w:w="0" w:type="dxa"/>
        <w:tblCellMar>
          <w:left w:w="0" w:type="dxa"/>
          <w:right w:w="0" w:type="dxa"/>
        </w:tblCellMar>
        <w:tblLook w:val="04A0" w:firstRow="1" w:lastRow="0" w:firstColumn="1" w:lastColumn="0" w:noHBand="0" w:noVBand="1"/>
      </w:tblPr>
      <w:tblGrid>
        <w:gridCol w:w="4354"/>
      </w:tblGrid>
      <w:tr w:rsidR="00AD042C" w:rsidRPr="00AD042C" w:rsidTr="00946806">
        <w:trPr>
          <w:tblCellSpacing w:w="0" w:type="dxa"/>
        </w:trPr>
        <w:tc>
          <w:tcPr>
            <w:tcW w:w="0" w:type="auto"/>
            <w:vAlign w:val="center"/>
            <w:hideMark/>
          </w:tcPr>
          <w:p w:rsidR="00AD042C" w:rsidRPr="00AD042C" w:rsidRDefault="00AD042C" w:rsidP="00AD042C">
            <w:pPr>
              <w:spacing w:after="0" w:line="240" w:lineRule="auto"/>
              <w:jc w:val="center"/>
              <w:rPr>
                <w:rFonts w:ascii="Verdana" w:eastAsia="Times New Roman" w:hAnsi="Verdana" w:cs="Times New Roman"/>
                <w:sz w:val="16"/>
                <w:szCs w:val="16"/>
                <w:lang w:val="lt-LT" w:eastAsia="ru-RU"/>
              </w:rPr>
            </w:pPr>
            <w:r w:rsidRPr="00AD042C">
              <w:rPr>
                <w:rFonts w:ascii="Verdana" w:eastAsia="Times New Roman" w:hAnsi="Verdana" w:cs="Times New Roman"/>
                <w:b/>
                <w:bCs/>
                <w:sz w:val="16"/>
                <w:szCs w:val="16"/>
                <w:lang w:val="lt-LT" w:eastAsia="ru-RU"/>
              </w:rPr>
              <w:t>VILNIAUS M.   PEDAGOGINĖ            PSICHOLOGINĖ TARNYBA</w:t>
            </w:r>
          </w:p>
        </w:tc>
      </w:tr>
      <w:tr w:rsidR="00AD042C" w:rsidRPr="00AD042C" w:rsidTr="00946806">
        <w:trPr>
          <w:trHeight w:val="150"/>
          <w:tblCellSpacing w:w="0" w:type="dxa"/>
        </w:trPr>
        <w:tc>
          <w:tcPr>
            <w:tcW w:w="0" w:type="auto"/>
            <w:vAlign w:val="center"/>
            <w:hideMark/>
          </w:tcPr>
          <w:p w:rsidR="00AD042C" w:rsidRPr="00AD042C" w:rsidRDefault="00AD042C" w:rsidP="00AD042C">
            <w:pPr>
              <w:spacing w:after="0" w:line="240" w:lineRule="auto"/>
              <w:jc w:val="both"/>
              <w:rPr>
                <w:rFonts w:ascii="Verdana" w:eastAsia="Times New Roman" w:hAnsi="Verdana" w:cs="Times New Roman"/>
                <w:sz w:val="16"/>
                <w:szCs w:val="20"/>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after="0" w:line="240" w:lineRule="auto"/>
              <w:jc w:val="both"/>
              <w:rPr>
                <w:rFonts w:ascii="Verdana" w:eastAsia="Times New Roman" w:hAnsi="Verdana" w:cs="Times New Roman"/>
                <w:color w:val="329C38"/>
                <w:sz w:val="20"/>
                <w:szCs w:val="20"/>
                <w:lang w:val="lt-LT" w:eastAsia="ru-RU"/>
              </w:rPr>
            </w:pPr>
          </w:p>
        </w:tc>
      </w:tr>
      <w:tr w:rsidR="00AD042C" w:rsidRPr="00AD042C" w:rsidTr="00946806">
        <w:trPr>
          <w:trHeight w:val="75"/>
          <w:tblCellSpacing w:w="0" w:type="dxa"/>
        </w:trPr>
        <w:tc>
          <w:tcPr>
            <w:tcW w:w="0" w:type="auto"/>
            <w:vAlign w:val="center"/>
            <w:hideMark/>
          </w:tcPr>
          <w:p w:rsidR="00AD042C" w:rsidRPr="00AD042C" w:rsidRDefault="00AD042C" w:rsidP="00AD042C">
            <w:pPr>
              <w:spacing w:after="0" w:line="240" w:lineRule="auto"/>
              <w:jc w:val="both"/>
              <w:rPr>
                <w:rFonts w:ascii="Verdana" w:eastAsia="Times New Roman" w:hAnsi="Verdana" w:cs="Times New Roman"/>
                <w:sz w:val="8"/>
                <w:szCs w:val="20"/>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r w:rsidRPr="00AD042C">
              <w:rPr>
                <w:rFonts w:ascii="Times New Roman" w:eastAsia="Times New Roman" w:hAnsi="Times New Roman" w:cs="Times New Roman"/>
                <w:sz w:val="24"/>
                <w:szCs w:val="24"/>
                <w:lang w:val="lt-LT" w:eastAsia="ru-RU"/>
              </w:rPr>
              <w:t xml:space="preserve"> </w:t>
            </w: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roofErr w:type="spellStart"/>
            <w:r w:rsidRPr="00AD042C">
              <w:rPr>
                <w:rFonts w:ascii="Times New Roman" w:eastAsia="Times New Roman" w:hAnsi="Times New Roman" w:cs="Times New Roman"/>
                <w:sz w:val="24"/>
                <w:szCs w:val="24"/>
                <w:lang w:val="lt-LT" w:eastAsia="ru-RU"/>
              </w:rPr>
              <w:t>A.Vivulskio</w:t>
            </w:r>
            <w:proofErr w:type="spellEnd"/>
            <w:r w:rsidRPr="00AD042C">
              <w:rPr>
                <w:rFonts w:ascii="Times New Roman" w:eastAsia="Times New Roman" w:hAnsi="Times New Roman" w:cs="Times New Roman"/>
                <w:sz w:val="24"/>
                <w:szCs w:val="24"/>
                <w:lang w:val="lt-LT" w:eastAsia="ru-RU"/>
              </w:rPr>
              <w:t xml:space="preserve"> g. 2a, Vilnius</w:t>
            </w: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r w:rsidRPr="00AD042C">
              <w:rPr>
                <w:rFonts w:ascii="Times New Roman" w:eastAsia="Times New Roman" w:hAnsi="Times New Roman" w:cs="Times New Roman"/>
                <w:sz w:val="24"/>
                <w:szCs w:val="24"/>
                <w:lang w:val="lt-LT" w:eastAsia="ru-RU"/>
              </w:rPr>
              <w:t xml:space="preserve">Registratūra: T.: (8-5) 265 0912, (8-5) 265 0908. Reikalingas vaiko gimimo liudijimas. Konsultuoja ir teikia pagalbą logopedai, psichologai, specialieji pedagogai. </w:t>
            </w:r>
            <w:r w:rsidRPr="00AD042C">
              <w:rPr>
                <w:rFonts w:ascii="Times New Roman" w:eastAsia="Times New Roman" w:hAnsi="Times New Roman" w:cs="Times New Roman"/>
                <w:sz w:val="24"/>
                <w:szCs w:val="24"/>
                <w:lang w:val="lt-LT" w:eastAsia="lt-LT"/>
              </w:rPr>
              <w:fldChar w:fldCharType="begin"/>
            </w:r>
            <w:r w:rsidRPr="00AD042C">
              <w:rPr>
                <w:rFonts w:ascii="Times New Roman" w:eastAsia="Times New Roman" w:hAnsi="Times New Roman" w:cs="Times New Roman"/>
                <w:sz w:val="24"/>
                <w:szCs w:val="24"/>
                <w:lang w:val="lt-LT" w:eastAsia="lt-LT"/>
              </w:rPr>
              <w:instrText xml:space="preserve"> HYPERLINK "http://www.vilniausppt.lt" </w:instrText>
            </w:r>
            <w:r w:rsidRPr="00AD042C">
              <w:rPr>
                <w:rFonts w:ascii="Times New Roman" w:eastAsia="Times New Roman" w:hAnsi="Times New Roman" w:cs="Times New Roman"/>
                <w:sz w:val="24"/>
                <w:szCs w:val="24"/>
                <w:lang w:val="lt-LT" w:eastAsia="lt-LT"/>
              </w:rPr>
              <w:fldChar w:fldCharType="separate"/>
            </w:r>
            <w:r w:rsidRPr="00AD042C">
              <w:rPr>
                <w:rFonts w:ascii="Times New Roman" w:eastAsia="Times New Roman" w:hAnsi="Times New Roman" w:cs="Times New Roman"/>
                <w:color w:val="0000FF"/>
                <w:sz w:val="24"/>
                <w:szCs w:val="24"/>
                <w:u w:val="single"/>
                <w:lang w:val="lt-LT" w:eastAsia="ru-RU"/>
              </w:rPr>
              <w:t>www.vilniausppt.lt</w:t>
            </w:r>
            <w:r w:rsidRPr="00AD042C">
              <w:rPr>
                <w:rFonts w:ascii="Times New Roman" w:eastAsia="Times New Roman" w:hAnsi="Times New Roman" w:cs="Times New Roman"/>
                <w:color w:val="0000FF"/>
                <w:sz w:val="24"/>
                <w:szCs w:val="24"/>
                <w:u w:val="single"/>
                <w:lang w:val="lt-LT" w:eastAsia="ru-RU"/>
              </w:rPr>
              <w:fldChar w:fldCharType="end"/>
            </w:r>
          </w:p>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rPr>
                <w:rFonts w:ascii="Times New Roman" w:eastAsia="Times New Roman" w:hAnsi="Times New Roman" w:cs="Times New Roman"/>
                <w:b/>
                <w:bCs/>
                <w:sz w:val="24"/>
                <w:szCs w:val="24"/>
                <w:lang w:val="lt-LT" w:eastAsia="lt-LT"/>
              </w:rPr>
            </w:pPr>
            <w:r w:rsidRPr="00AD042C">
              <w:rPr>
                <w:rFonts w:ascii="Times New Roman" w:eastAsia="Times New Roman" w:hAnsi="Times New Roman" w:cs="Times New Roman"/>
                <w:b/>
                <w:bCs/>
                <w:sz w:val="24"/>
                <w:szCs w:val="24"/>
                <w:lang w:val="lt-LT" w:eastAsia="lt-LT"/>
              </w:rPr>
              <w:t>Vaiko raidos centras</w:t>
            </w:r>
          </w:p>
          <w:p w:rsidR="00AD042C" w:rsidRPr="00AD042C" w:rsidRDefault="00AD042C" w:rsidP="00AD042C">
            <w:pPr>
              <w:spacing w:before="100" w:beforeAutospacing="1" w:after="100" w:afterAutospacing="1" w:line="240" w:lineRule="auto"/>
              <w:rPr>
                <w:rFonts w:ascii="Times New Roman" w:eastAsia="Times New Roman" w:hAnsi="Times New Roman" w:cs="Times New Roman"/>
                <w:bCs/>
                <w:sz w:val="24"/>
                <w:szCs w:val="24"/>
                <w:lang w:val="lt-LT" w:eastAsia="lt-LT"/>
              </w:rPr>
            </w:pPr>
            <w:r w:rsidRPr="00AD042C">
              <w:rPr>
                <w:rFonts w:ascii="Times New Roman" w:eastAsia="Times New Roman" w:hAnsi="Times New Roman" w:cs="Times New Roman"/>
                <w:b/>
                <w:bCs/>
                <w:sz w:val="24"/>
                <w:szCs w:val="24"/>
                <w:lang w:val="lt-LT" w:eastAsia="lt-LT"/>
              </w:rPr>
              <w:t>Santariškių g. 7, Vilnius, T.: (8-5) 2720570. Mob.: 864036696.</w:t>
            </w:r>
            <w:r w:rsidRPr="00AD042C">
              <w:rPr>
                <w:rFonts w:ascii="Times New Roman" w:eastAsia="Times New Roman" w:hAnsi="Times New Roman" w:cs="Times New Roman"/>
                <w:bCs/>
                <w:sz w:val="24"/>
                <w:szCs w:val="24"/>
                <w:lang w:val="lt-LT" w:eastAsia="lt-LT"/>
              </w:rPr>
              <w:br/>
              <w:t xml:space="preserve">Veikia ankstyvosios reabilitacijos skyrius – nuo vaiko gimimo iki 7 metų. Priimami vaikai su raidos problemomis, elgesio, emocijų problemomis, bendravimo, mokymosi sunkumų, nerimo ir k.t. problemomis. Nemokamai konsultacijai reikalingas gydytojo siuntimas.   </w:t>
            </w:r>
          </w:p>
          <w:p w:rsidR="00AD042C" w:rsidRPr="00AD042C" w:rsidRDefault="00AD042C" w:rsidP="00AD042C">
            <w:pPr>
              <w:spacing w:before="100" w:beforeAutospacing="1" w:after="100" w:afterAutospacing="1" w:line="240" w:lineRule="auto"/>
              <w:rPr>
                <w:rFonts w:ascii="Times New Roman" w:eastAsia="Times New Roman" w:hAnsi="Times New Roman" w:cs="Times New Roman"/>
                <w:sz w:val="24"/>
                <w:szCs w:val="24"/>
                <w:lang w:val="lt-LT" w:eastAsia="lt-LT"/>
              </w:rPr>
            </w:pPr>
          </w:p>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bl>
    <w:p w:rsidR="00AD042C" w:rsidRDefault="00AD042C" w:rsidP="00AD042C">
      <w:pPr>
        <w:spacing w:before="100" w:beforeAutospacing="1" w:after="100" w:afterAutospacing="1" w:line="240" w:lineRule="auto"/>
        <w:jc w:val="both"/>
        <w:rPr>
          <w:rFonts w:ascii="Times New Roman" w:eastAsia="Times New Roman" w:hAnsi="Times New Roman" w:cs="Times New Roman"/>
          <w:lang w:val="lt-LT" w:eastAsia="lt-LT"/>
        </w:rPr>
      </w:pPr>
    </w:p>
    <w:p w:rsidR="00AD042C" w:rsidRDefault="00AD042C" w:rsidP="00AD042C">
      <w:pPr>
        <w:spacing w:before="100" w:beforeAutospacing="1" w:after="100" w:afterAutospacing="1" w:line="240" w:lineRule="auto"/>
        <w:jc w:val="both"/>
        <w:rPr>
          <w:rFonts w:ascii="Times New Roman" w:eastAsia="Times New Roman" w:hAnsi="Times New Roman" w:cs="Times New Roman"/>
          <w:lang w:val="lt-LT" w:eastAsia="lt-LT"/>
        </w:rPr>
      </w:pPr>
    </w:p>
    <w:p w:rsidR="00AD042C" w:rsidRDefault="00AD042C" w:rsidP="00AD042C">
      <w:pPr>
        <w:spacing w:before="100" w:beforeAutospacing="1" w:after="100" w:afterAutospacing="1" w:line="240" w:lineRule="auto"/>
        <w:jc w:val="both"/>
        <w:rPr>
          <w:rFonts w:ascii="Times New Roman" w:eastAsia="Times New Roman" w:hAnsi="Times New Roman" w:cs="Times New Roman"/>
          <w:lang w:val="lt-LT" w:eastAsia="lt-LT"/>
        </w:rPr>
      </w:pPr>
    </w:p>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lang w:val="lt-LT" w:eastAsia="lt-LT"/>
        </w:rPr>
      </w:pPr>
      <w:r w:rsidRPr="00AD042C">
        <w:rPr>
          <w:rFonts w:ascii="Times New Roman" w:eastAsia="Times New Roman" w:hAnsi="Times New Roman" w:cs="Times New Roman"/>
          <w:lang w:val="lt-LT" w:eastAsia="lt-LT"/>
        </w:rPr>
        <w:lastRenderedPageBreak/>
        <w:t xml:space="preserve"> </w:t>
      </w:r>
      <w:proofErr w:type="spellStart"/>
      <w:r w:rsidRPr="00AD042C">
        <w:rPr>
          <w:rFonts w:ascii="Times New Roman" w:eastAsia="Times New Roman" w:hAnsi="Times New Roman" w:cs="Times New Roman"/>
          <w:b/>
          <w:lang w:val="de-DE" w:eastAsia="lt-LT"/>
        </w:rPr>
        <w:t>Tretieji</w:t>
      </w:r>
      <w:proofErr w:type="spellEnd"/>
      <w:r w:rsidRPr="00AD042C">
        <w:rPr>
          <w:rFonts w:ascii="Times New Roman" w:eastAsia="Times New Roman" w:hAnsi="Times New Roman" w:cs="Times New Roman"/>
          <w:b/>
          <w:lang w:val="de-DE" w:eastAsia="lt-LT"/>
        </w:rPr>
        <w:t xml:space="preserve"> </w:t>
      </w:r>
      <w:proofErr w:type="spellStart"/>
      <w:r w:rsidRPr="00AD042C">
        <w:rPr>
          <w:rFonts w:ascii="Times New Roman" w:eastAsia="Times New Roman" w:hAnsi="Times New Roman" w:cs="Times New Roman"/>
          <w:b/>
          <w:lang w:val="de-DE" w:eastAsia="lt-LT"/>
        </w:rPr>
        <w:t>metai</w:t>
      </w:r>
      <w:proofErr w:type="spellEnd"/>
      <w:r w:rsidRPr="00AD042C">
        <w:rPr>
          <w:rFonts w:ascii="Times New Roman" w:eastAsia="Times New Roman" w:hAnsi="Times New Roman" w:cs="Times New Roman"/>
          <w:lang w:val="de-DE" w:eastAsia="lt-LT"/>
        </w:rPr>
        <w:t xml:space="preserve"> – </w:t>
      </w:r>
      <w:proofErr w:type="spellStart"/>
      <w:r w:rsidRPr="00AD042C">
        <w:rPr>
          <w:rFonts w:ascii="Times New Roman" w:eastAsia="Times New Roman" w:hAnsi="Times New Roman" w:cs="Times New Roman"/>
          <w:lang w:val="de-DE" w:eastAsia="lt-LT"/>
        </w:rPr>
        <w:t>ma</w:t>
      </w:r>
      <w:r w:rsidRPr="00AD042C">
        <w:rPr>
          <w:rFonts w:ascii="Times New Roman" w:eastAsia="Times New Roman" w:hAnsi="Times New Roman" w:cs="Times New Roman"/>
          <w:lang w:val="lt-LT" w:eastAsia="lt-LT"/>
        </w:rPr>
        <w:t>žasis</w:t>
      </w:r>
      <w:proofErr w:type="spellEnd"/>
      <w:r w:rsidRPr="00AD042C">
        <w:rPr>
          <w:rFonts w:ascii="Times New Roman" w:eastAsia="Times New Roman" w:hAnsi="Times New Roman" w:cs="Times New Roman"/>
          <w:lang w:val="lt-LT" w:eastAsia="lt-LT"/>
        </w:rPr>
        <w:t xml:space="preserve"> klausosi, ką kalba suaugusieji, jam patinka klausytis ir nenusibosta tų pačių pasakų ir eilėraščių. Šiuo metu stebėkite, kad vaikai nepradėtų kalbėti per greitai. Vaikas supranta pasakojamąją kalbą apie daiktus, reiškinius, kurių nėra čia, nesugeba nustatyti garsų eilės, išskaidyti žodžius į garsus. Labai retai kas gali nustatyti pirmą ir paskutinį žodžio garsą. Tęsiasi vaikų fiziologinis šveplavimas. Dar pasitaiko skiemenų ir garsų praleidimų. Nemoka ištarti sudėtingesnių garsų. Dauguma vaikų nemoka ištarti č, </w:t>
      </w:r>
      <w:proofErr w:type="spellStart"/>
      <w:r w:rsidRPr="00AD042C">
        <w:rPr>
          <w:rFonts w:ascii="Times New Roman" w:eastAsia="Times New Roman" w:hAnsi="Times New Roman" w:cs="Times New Roman"/>
          <w:lang w:val="lt-LT" w:eastAsia="lt-LT"/>
        </w:rPr>
        <w:t>dž</w:t>
      </w:r>
      <w:proofErr w:type="spellEnd"/>
      <w:r w:rsidRPr="00AD042C">
        <w:rPr>
          <w:rFonts w:ascii="Times New Roman" w:eastAsia="Times New Roman" w:hAnsi="Times New Roman" w:cs="Times New Roman"/>
          <w:lang w:val="lt-LT" w:eastAsia="lt-LT"/>
        </w:rPr>
        <w:t>, kai kurie minkštųjų: k, g, p, b, l, m. (</w:t>
      </w:r>
      <w:r w:rsidRPr="00AD042C">
        <w:rPr>
          <w:rFonts w:ascii="Times New Roman" w:eastAsia="Times New Roman" w:hAnsi="Times New Roman" w:cs="Times New Roman"/>
          <w:b/>
          <w:lang w:val="lt-LT" w:eastAsia="lt-LT"/>
        </w:rPr>
        <w:t>k</w:t>
      </w:r>
      <w:r w:rsidRPr="00AD042C">
        <w:rPr>
          <w:rFonts w:ascii="Times New Roman" w:eastAsia="Times New Roman" w:hAnsi="Times New Roman" w:cs="Times New Roman"/>
          <w:lang w:val="lt-LT" w:eastAsia="lt-LT"/>
        </w:rPr>
        <w:t xml:space="preserve">elias, </w:t>
      </w:r>
      <w:r w:rsidRPr="00AD042C">
        <w:rPr>
          <w:rFonts w:ascii="Times New Roman" w:eastAsia="Times New Roman" w:hAnsi="Times New Roman" w:cs="Times New Roman"/>
          <w:b/>
          <w:lang w:val="lt-LT" w:eastAsia="lt-LT"/>
        </w:rPr>
        <w:t>g</w:t>
      </w:r>
      <w:r w:rsidRPr="00AD042C">
        <w:rPr>
          <w:rFonts w:ascii="Times New Roman" w:eastAsia="Times New Roman" w:hAnsi="Times New Roman" w:cs="Times New Roman"/>
          <w:lang w:val="lt-LT" w:eastAsia="lt-LT"/>
        </w:rPr>
        <w:t xml:space="preserve">enys, </w:t>
      </w:r>
      <w:r w:rsidRPr="00AD042C">
        <w:rPr>
          <w:rFonts w:ascii="Times New Roman" w:eastAsia="Times New Roman" w:hAnsi="Times New Roman" w:cs="Times New Roman"/>
          <w:b/>
          <w:lang w:val="lt-LT" w:eastAsia="lt-LT"/>
        </w:rPr>
        <w:t>p</w:t>
      </w:r>
      <w:r w:rsidRPr="00AD042C">
        <w:rPr>
          <w:rFonts w:ascii="Times New Roman" w:eastAsia="Times New Roman" w:hAnsi="Times New Roman" w:cs="Times New Roman"/>
          <w:lang w:val="lt-LT" w:eastAsia="lt-LT"/>
        </w:rPr>
        <w:t xml:space="preserve">ilis, </w:t>
      </w:r>
      <w:r w:rsidRPr="00AD042C">
        <w:rPr>
          <w:rFonts w:ascii="Times New Roman" w:eastAsia="Times New Roman" w:hAnsi="Times New Roman" w:cs="Times New Roman"/>
          <w:b/>
          <w:lang w:val="lt-LT" w:eastAsia="lt-LT"/>
        </w:rPr>
        <w:t>b</w:t>
      </w:r>
      <w:r w:rsidRPr="00AD042C">
        <w:rPr>
          <w:rFonts w:ascii="Times New Roman" w:eastAsia="Times New Roman" w:hAnsi="Times New Roman" w:cs="Times New Roman"/>
          <w:lang w:val="lt-LT" w:eastAsia="lt-LT"/>
        </w:rPr>
        <w:t xml:space="preserve">itė, </w:t>
      </w:r>
      <w:r w:rsidRPr="00AD042C">
        <w:rPr>
          <w:rFonts w:ascii="Times New Roman" w:eastAsia="Times New Roman" w:hAnsi="Times New Roman" w:cs="Times New Roman"/>
          <w:b/>
          <w:lang w:val="lt-LT" w:eastAsia="lt-LT"/>
        </w:rPr>
        <w:t>m</w:t>
      </w:r>
      <w:r w:rsidRPr="00AD042C">
        <w:rPr>
          <w:rFonts w:ascii="Times New Roman" w:eastAsia="Times New Roman" w:hAnsi="Times New Roman" w:cs="Times New Roman"/>
          <w:lang w:val="lt-LT" w:eastAsia="lt-LT"/>
        </w:rPr>
        <w:t xml:space="preserve">ėsa. Nemoka tarti kietojo ir minkštojo </w:t>
      </w:r>
      <w:proofErr w:type="spellStart"/>
      <w:r w:rsidRPr="00AD042C">
        <w:rPr>
          <w:rFonts w:ascii="Times New Roman" w:eastAsia="Times New Roman" w:hAnsi="Times New Roman" w:cs="Times New Roman"/>
          <w:lang w:val="lt-LT" w:eastAsia="lt-LT"/>
        </w:rPr>
        <w:t>ch</w:t>
      </w:r>
      <w:proofErr w:type="spellEnd"/>
      <w:r w:rsidRPr="00AD042C">
        <w:rPr>
          <w:rFonts w:ascii="Times New Roman" w:eastAsia="Times New Roman" w:hAnsi="Times New Roman" w:cs="Times New Roman"/>
          <w:lang w:val="lt-LT" w:eastAsia="lt-LT"/>
        </w:rPr>
        <w:t xml:space="preserve">, h, f, r (choras, herbas, foto, fiesta, raketa, </w:t>
      </w:r>
      <w:proofErr w:type="spellStart"/>
      <w:r w:rsidRPr="00AD042C">
        <w:rPr>
          <w:rFonts w:ascii="Times New Roman" w:eastAsia="Times New Roman" w:hAnsi="Times New Roman" w:cs="Times New Roman"/>
          <w:lang w:val="lt-LT" w:eastAsia="lt-LT"/>
        </w:rPr>
        <w:t>riklys</w:t>
      </w:r>
      <w:proofErr w:type="spellEnd"/>
      <w:r w:rsidRPr="00AD042C">
        <w:rPr>
          <w:rFonts w:ascii="Times New Roman" w:eastAsia="Times New Roman" w:hAnsi="Times New Roman" w:cs="Times New Roman"/>
          <w:lang w:val="lt-LT" w:eastAsia="lt-LT"/>
        </w:rPr>
        <w:t xml:space="preserve">). Dažniau neištaria kietųjų s, z (saulė, sūris, zoologijos sodas). Šiuos garsus jie minkština: </w:t>
      </w:r>
      <w:proofErr w:type="spellStart"/>
      <w:r w:rsidRPr="00AD042C">
        <w:rPr>
          <w:rFonts w:ascii="Times New Roman" w:eastAsia="Times New Roman" w:hAnsi="Times New Roman" w:cs="Times New Roman"/>
          <w:lang w:val="lt-LT" w:eastAsia="lt-LT"/>
        </w:rPr>
        <w:t>siaulė</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siūris</w:t>
      </w:r>
      <w:proofErr w:type="spellEnd"/>
      <w:r w:rsidRPr="00AD042C">
        <w:rPr>
          <w:rFonts w:ascii="Times New Roman" w:eastAsia="Times New Roman" w:hAnsi="Times New Roman" w:cs="Times New Roman"/>
          <w:lang w:val="lt-LT" w:eastAsia="lt-LT"/>
        </w:rPr>
        <w:t xml:space="preserve">). O kietųjų ir minkštųjų garsų </w:t>
      </w:r>
      <w:proofErr w:type="spellStart"/>
      <w:r w:rsidRPr="00AD042C">
        <w:rPr>
          <w:rFonts w:ascii="Times New Roman" w:eastAsia="Times New Roman" w:hAnsi="Times New Roman" w:cs="Times New Roman"/>
          <w:lang w:val="lt-LT" w:eastAsia="lt-LT"/>
        </w:rPr>
        <w:t>š,ž</w:t>
      </w:r>
      <w:proofErr w:type="spellEnd"/>
      <w:r w:rsidRPr="00AD042C">
        <w:rPr>
          <w:rFonts w:ascii="Times New Roman" w:eastAsia="Times New Roman" w:hAnsi="Times New Roman" w:cs="Times New Roman"/>
          <w:lang w:val="lt-LT" w:eastAsia="lt-LT"/>
        </w:rPr>
        <w:t xml:space="preserve"> neištaria daugelis </w:t>
      </w:r>
      <w:proofErr w:type="spellStart"/>
      <w:r w:rsidRPr="00AD042C">
        <w:rPr>
          <w:rFonts w:ascii="Times New Roman" w:eastAsia="Times New Roman" w:hAnsi="Times New Roman" w:cs="Times New Roman"/>
          <w:lang w:val="lt-LT" w:eastAsia="lt-LT"/>
        </w:rPr>
        <w:t>trečiamečių</w:t>
      </w:r>
      <w:proofErr w:type="spellEnd"/>
      <w:r w:rsidRPr="00AD042C">
        <w:rPr>
          <w:rFonts w:ascii="Times New Roman" w:eastAsia="Times New Roman" w:hAnsi="Times New Roman" w:cs="Times New Roman"/>
          <w:lang w:val="lt-LT" w:eastAsia="lt-LT"/>
        </w:rPr>
        <w:t xml:space="preserve">. Dar praleidžia garsus, kurių jie nemoka tarti. Dauguma vaikų trečiųjų metų pradžioje tik retkarčiais ištaria trijų priebalsių junginius, o dviejų priebalsių junginius sutraukia: (plaka – laka, arklys – aklys).  Baigiantis tretiesiems metams vaikas turi noriai bendrauti kalba, žodynas turi intensyviai gausėti. Kalboje turi būti daug daiktavardžių, </w:t>
      </w:r>
      <w:proofErr w:type="spellStart"/>
      <w:r w:rsidRPr="00AD042C">
        <w:rPr>
          <w:rFonts w:ascii="Times New Roman" w:eastAsia="Times New Roman" w:hAnsi="Times New Roman" w:cs="Times New Roman"/>
          <w:lang w:val="lt-LT" w:eastAsia="lt-LT"/>
        </w:rPr>
        <w:t>veiksmažodžių.Vaikai</w:t>
      </w:r>
      <w:proofErr w:type="spellEnd"/>
      <w:r w:rsidRPr="00AD042C">
        <w:rPr>
          <w:rFonts w:ascii="Times New Roman" w:eastAsia="Times New Roman" w:hAnsi="Times New Roman" w:cs="Times New Roman"/>
          <w:lang w:val="lt-LT" w:eastAsia="lt-LT"/>
        </w:rPr>
        <w:t xml:space="preserve"> daugiau apibūdina daiktus. Apibūdinkite tą daiktą, kurio pavadinimas vaikui sunkus ir neaiškus: dryžuotas, margas. Suaugusieji turi stengtis savo kalboje vartoti dalyvius ir padalyvius: bėgantis, bėgęs, vežant, pučiant vėjui, tylint mamai. Trečiųjų pradžioje skaitvardžius nederina su daiktavardžiu: „</w:t>
      </w:r>
      <w:proofErr w:type="spellStart"/>
      <w:r w:rsidRPr="00AD042C">
        <w:rPr>
          <w:rFonts w:ascii="Times New Roman" w:eastAsia="Times New Roman" w:hAnsi="Times New Roman" w:cs="Times New Roman"/>
          <w:lang w:val="lt-LT" w:eastAsia="lt-LT"/>
        </w:rPr>
        <w:t>Vina</w:t>
      </w:r>
      <w:proofErr w:type="spellEnd"/>
      <w:r w:rsidRPr="00AD042C">
        <w:rPr>
          <w:rFonts w:ascii="Times New Roman" w:eastAsia="Times New Roman" w:hAnsi="Times New Roman" w:cs="Times New Roman"/>
          <w:lang w:val="lt-LT" w:eastAsia="lt-LT"/>
        </w:rPr>
        <w:t xml:space="preserve"> tėtė“, di mamai“ (viena tėtės, dvi mamos); „di </w:t>
      </w:r>
      <w:proofErr w:type="spellStart"/>
      <w:r w:rsidRPr="00AD042C">
        <w:rPr>
          <w:rFonts w:ascii="Times New Roman" w:eastAsia="Times New Roman" w:hAnsi="Times New Roman" w:cs="Times New Roman"/>
          <w:lang w:val="lt-LT" w:eastAsia="lt-LT"/>
        </w:rPr>
        <w:t>desai</w:t>
      </w:r>
      <w:proofErr w:type="spellEnd"/>
      <w:r w:rsidRPr="00AD042C">
        <w:rPr>
          <w:rFonts w:ascii="Times New Roman" w:eastAsia="Times New Roman" w:hAnsi="Times New Roman" w:cs="Times New Roman"/>
          <w:lang w:val="lt-LT" w:eastAsia="lt-LT"/>
        </w:rPr>
        <w:t xml:space="preserve">“ (dvi dešros). Trečiaisiais metais pasirodo apibendrinančios sąvokos: žaislai, baldai, indai. Vaikai skiria sąvokas: rytas, vakaras, diena, naktis. Painioja: vakar, rytoj. Jie kuria naujadarus (naujus  žodžius): „Mama, </w:t>
      </w:r>
      <w:proofErr w:type="spellStart"/>
      <w:r w:rsidRPr="00AD042C">
        <w:rPr>
          <w:rFonts w:ascii="Times New Roman" w:eastAsia="Times New Roman" w:hAnsi="Times New Roman" w:cs="Times New Roman"/>
          <w:lang w:val="lt-LT" w:eastAsia="lt-LT"/>
        </w:rPr>
        <w:t>as</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gidžiai</w:t>
      </w:r>
      <w:proofErr w:type="spellEnd"/>
      <w:r w:rsidRPr="00AD042C">
        <w:rPr>
          <w:rFonts w:ascii="Times New Roman" w:eastAsia="Times New Roman" w:hAnsi="Times New Roman" w:cs="Times New Roman"/>
          <w:lang w:val="lt-LT" w:eastAsia="lt-LT"/>
        </w:rPr>
        <w:t xml:space="preserve"> kalu“. (Mama, aš garsiai kalu). Mokosi šiame amžiuje vartoti daiktavardžių skaičius, linksnius, mažybines formas: kepurė –kepurės, saulę, mamai, kėdė-kėdutė. Bet </w:t>
      </w:r>
      <w:proofErr w:type="spellStart"/>
      <w:r w:rsidRPr="00AD042C">
        <w:rPr>
          <w:rFonts w:ascii="Times New Roman" w:eastAsia="Times New Roman" w:hAnsi="Times New Roman" w:cs="Times New Roman"/>
          <w:lang w:val="lt-LT" w:eastAsia="lt-LT"/>
        </w:rPr>
        <w:t>nevisada</w:t>
      </w:r>
      <w:proofErr w:type="spellEnd"/>
      <w:r w:rsidRPr="00AD042C">
        <w:rPr>
          <w:rFonts w:ascii="Times New Roman" w:eastAsia="Times New Roman" w:hAnsi="Times New Roman" w:cs="Times New Roman"/>
          <w:lang w:val="lt-LT" w:eastAsia="lt-LT"/>
        </w:rPr>
        <w:t xml:space="preserve"> žino </w:t>
      </w:r>
      <w:r w:rsidRPr="00AD042C">
        <w:rPr>
          <w:rFonts w:ascii="Times New Roman" w:eastAsia="Times New Roman" w:hAnsi="Times New Roman" w:cs="Times New Roman"/>
          <w:lang w:val="lt-LT" w:eastAsia="lt-LT"/>
        </w:rPr>
        <w:lastRenderedPageBreak/>
        <w:t>vardininko formą: „</w:t>
      </w:r>
      <w:proofErr w:type="spellStart"/>
      <w:r w:rsidRPr="00AD042C">
        <w:rPr>
          <w:rFonts w:ascii="Times New Roman" w:eastAsia="Times New Roman" w:hAnsi="Times New Roman" w:cs="Times New Roman"/>
          <w:lang w:val="lt-LT" w:eastAsia="lt-LT"/>
        </w:rPr>
        <w:t>antė</w:t>
      </w:r>
      <w:proofErr w:type="spellEnd"/>
      <w:r w:rsidRPr="00AD042C">
        <w:rPr>
          <w:rFonts w:ascii="Times New Roman" w:eastAsia="Times New Roman" w:hAnsi="Times New Roman" w:cs="Times New Roman"/>
          <w:lang w:val="lt-LT" w:eastAsia="lt-LT"/>
        </w:rPr>
        <w:t>“ – antis, „šunis“ – šuo, „vadinis“ – vanduo. 3,4 metų vaikai vartoja daiktavardžio vienaskaitos ir daugiskaitos linksnius: namas, namai, name. Kalba: „</w:t>
      </w:r>
      <w:proofErr w:type="spellStart"/>
      <w:r w:rsidRPr="00AD042C">
        <w:rPr>
          <w:rFonts w:ascii="Times New Roman" w:eastAsia="Times New Roman" w:hAnsi="Times New Roman" w:cs="Times New Roman"/>
          <w:lang w:val="lt-LT" w:eastAsia="lt-LT"/>
        </w:rPr>
        <w:t>Atitolio</w:t>
      </w:r>
      <w:proofErr w:type="spellEnd"/>
      <w:r w:rsidRPr="00AD042C">
        <w:rPr>
          <w:rFonts w:ascii="Times New Roman" w:eastAsia="Times New Roman" w:hAnsi="Times New Roman" w:cs="Times New Roman"/>
          <w:lang w:val="lt-LT" w:eastAsia="lt-LT"/>
        </w:rPr>
        <w:t xml:space="preserve"> at galvos at </w:t>
      </w:r>
      <w:proofErr w:type="spellStart"/>
      <w:r w:rsidRPr="00AD042C">
        <w:rPr>
          <w:rFonts w:ascii="Times New Roman" w:eastAsia="Times New Roman" w:hAnsi="Times New Roman" w:cs="Times New Roman"/>
          <w:lang w:val="lt-LT" w:eastAsia="lt-LT"/>
        </w:rPr>
        <w:t>Itutės</w:t>
      </w:r>
      <w:proofErr w:type="spellEnd"/>
      <w:r w:rsidRPr="00AD042C">
        <w:rPr>
          <w:rFonts w:ascii="Times New Roman" w:eastAsia="Times New Roman" w:hAnsi="Times New Roman" w:cs="Times New Roman"/>
          <w:lang w:val="lt-LT" w:eastAsia="lt-LT"/>
        </w:rPr>
        <w:t xml:space="preserve"> (atsistojo ant Ritutės galvos), „</w:t>
      </w:r>
      <w:proofErr w:type="spellStart"/>
      <w:r w:rsidRPr="00AD042C">
        <w:rPr>
          <w:rFonts w:ascii="Times New Roman" w:eastAsia="Times New Roman" w:hAnsi="Times New Roman" w:cs="Times New Roman"/>
          <w:lang w:val="lt-LT" w:eastAsia="lt-LT"/>
        </w:rPr>
        <w:t>leik</w:t>
      </w:r>
      <w:proofErr w:type="spellEnd"/>
      <w:r w:rsidRPr="00AD042C">
        <w:rPr>
          <w:rFonts w:ascii="Times New Roman" w:eastAsia="Times New Roman" w:hAnsi="Times New Roman" w:cs="Times New Roman"/>
          <w:lang w:val="lt-LT" w:eastAsia="lt-LT"/>
        </w:rPr>
        <w:t xml:space="preserve"> to </w:t>
      </w:r>
      <w:proofErr w:type="spellStart"/>
      <w:r w:rsidRPr="00AD042C">
        <w:rPr>
          <w:rFonts w:ascii="Times New Roman" w:eastAsia="Times New Roman" w:hAnsi="Times New Roman" w:cs="Times New Roman"/>
          <w:lang w:val="lt-LT" w:eastAsia="lt-LT"/>
        </w:rPr>
        <w:t>lelei</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pauktiukui</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leik</w:t>
      </w:r>
      <w:proofErr w:type="spellEnd"/>
      <w:r w:rsidRPr="00AD042C">
        <w:rPr>
          <w:rFonts w:ascii="Times New Roman" w:eastAsia="Times New Roman" w:hAnsi="Times New Roman" w:cs="Times New Roman"/>
          <w:lang w:val="lt-LT" w:eastAsia="lt-LT"/>
        </w:rPr>
        <w:t xml:space="preserve"> to“ (šito reikia lėlei, paukščiukui reikia to), „čia </w:t>
      </w:r>
      <w:proofErr w:type="spellStart"/>
      <w:r w:rsidRPr="00AD042C">
        <w:rPr>
          <w:rFonts w:ascii="Times New Roman" w:eastAsia="Times New Roman" w:hAnsi="Times New Roman" w:cs="Times New Roman"/>
          <w:lang w:val="lt-LT" w:eastAsia="lt-LT"/>
        </w:rPr>
        <w:t>ainam</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mas</w:t>
      </w:r>
      <w:proofErr w:type="spellEnd"/>
      <w:r w:rsidRPr="00AD042C">
        <w:rPr>
          <w:rFonts w:ascii="Times New Roman" w:eastAsia="Times New Roman" w:hAnsi="Times New Roman" w:cs="Times New Roman"/>
          <w:lang w:val="lt-LT" w:eastAsia="lt-LT"/>
        </w:rPr>
        <w:t xml:space="preserve"> su mama i tėte“ (čia einam mes su mama ir su tėte); „</w:t>
      </w:r>
      <w:proofErr w:type="spellStart"/>
      <w:r w:rsidRPr="00AD042C">
        <w:rPr>
          <w:rFonts w:ascii="Times New Roman" w:eastAsia="Times New Roman" w:hAnsi="Times New Roman" w:cs="Times New Roman"/>
          <w:lang w:val="lt-LT" w:eastAsia="lt-LT"/>
        </w:rPr>
        <w:t>Nebetuliu</w:t>
      </w:r>
      <w:proofErr w:type="spellEnd"/>
      <w:r w:rsidRPr="00AD042C">
        <w:rPr>
          <w:rFonts w:ascii="Times New Roman" w:eastAsia="Times New Roman" w:hAnsi="Times New Roman" w:cs="Times New Roman"/>
          <w:lang w:val="lt-LT" w:eastAsia="lt-LT"/>
        </w:rPr>
        <w:t xml:space="preserve"> su pakeliu“ (nebeturiu su parkeriu). Dar visiškai žodžių kaitymas linksniais yra nesuprastas. </w:t>
      </w:r>
      <w:proofErr w:type="spellStart"/>
      <w:r w:rsidRPr="00AD042C">
        <w:rPr>
          <w:rFonts w:ascii="Times New Roman" w:eastAsia="Times New Roman" w:hAnsi="Times New Roman" w:cs="Times New Roman"/>
          <w:lang w:val="lt-LT" w:eastAsia="lt-LT"/>
        </w:rPr>
        <w:t>Pvz</w:t>
      </w:r>
      <w:proofErr w:type="spellEnd"/>
      <w:r w:rsidRPr="00AD042C">
        <w:rPr>
          <w:rFonts w:ascii="Times New Roman" w:eastAsia="Times New Roman" w:hAnsi="Times New Roman" w:cs="Times New Roman"/>
          <w:lang w:val="lt-LT" w:eastAsia="lt-LT"/>
        </w:rPr>
        <w:t xml:space="preserve">: „tavo su viena sagtis (sagtimi); „mano </w:t>
      </w:r>
      <w:proofErr w:type="spellStart"/>
      <w:r w:rsidRPr="00AD042C">
        <w:rPr>
          <w:rFonts w:ascii="Times New Roman" w:eastAsia="Times New Roman" w:hAnsi="Times New Roman" w:cs="Times New Roman"/>
          <w:lang w:val="lt-LT" w:eastAsia="lt-LT"/>
        </w:rPr>
        <w:t>sa</w:t>
      </w:r>
      <w:proofErr w:type="spellEnd"/>
      <w:r w:rsidRPr="00AD042C">
        <w:rPr>
          <w:rFonts w:ascii="Times New Roman" w:eastAsia="Times New Roman" w:hAnsi="Times New Roman" w:cs="Times New Roman"/>
          <w:lang w:val="lt-LT" w:eastAsia="lt-LT"/>
        </w:rPr>
        <w:t xml:space="preserve"> du </w:t>
      </w:r>
      <w:proofErr w:type="spellStart"/>
      <w:r w:rsidRPr="00AD042C">
        <w:rPr>
          <w:rFonts w:ascii="Times New Roman" w:eastAsia="Times New Roman" w:hAnsi="Times New Roman" w:cs="Times New Roman"/>
          <w:lang w:val="lt-LT" w:eastAsia="lt-LT"/>
        </w:rPr>
        <w:t>sagtiu</w:t>
      </w:r>
      <w:proofErr w:type="spellEnd"/>
      <w:r w:rsidRPr="00AD042C">
        <w:rPr>
          <w:rFonts w:ascii="Times New Roman" w:eastAsia="Times New Roman" w:hAnsi="Times New Roman" w:cs="Times New Roman"/>
          <w:lang w:val="lt-LT" w:eastAsia="lt-LT"/>
        </w:rPr>
        <w:t xml:space="preserve"> (mano su dviem sagtimis); „a </w:t>
      </w:r>
      <w:proofErr w:type="spellStart"/>
      <w:r w:rsidRPr="00AD042C">
        <w:rPr>
          <w:rFonts w:ascii="Times New Roman" w:eastAsia="Times New Roman" w:hAnsi="Times New Roman" w:cs="Times New Roman"/>
          <w:lang w:val="lt-LT" w:eastAsia="lt-LT"/>
        </w:rPr>
        <w:t>popieliukaus</w:t>
      </w:r>
      <w:proofErr w:type="spellEnd"/>
      <w:r w:rsidRPr="00AD042C">
        <w:rPr>
          <w:rFonts w:ascii="Times New Roman" w:eastAsia="Times New Roman" w:hAnsi="Times New Roman" w:cs="Times New Roman"/>
          <w:lang w:val="lt-LT" w:eastAsia="lt-LT"/>
        </w:rPr>
        <w:t xml:space="preserve">“ (ant popieriuko). Vaikams dar sunku priskirti daiktavardį kuriai nors giminei. </w:t>
      </w:r>
      <w:r w:rsidRPr="00AD042C">
        <w:rPr>
          <w:rFonts w:ascii="Times New Roman" w:eastAsia="Times New Roman" w:hAnsi="Times New Roman" w:cs="Times New Roman"/>
          <w:lang w:val="lt-LT" w:eastAsia="ru-RU"/>
        </w:rPr>
        <w:t xml:space="preserve">Svarbu, kad </w:t>
      </w:r>
      <w:proofErr w:type="spellStart"/>
      <w:r w:rsidRPr="00AD042C">
        <w:rPr>
          <w:rFonts w:ascii="Times New Roman" w:eastAsia="Times New Roman" w:hAnsi="Times New Roman" w:cs="Times New Roman"/>
          <w:lang w:val="lt-LT" w:eastAsia="ru-RU"/>
        </w:rPr>
        <w:t>žaizdami</w:t>
      </w:r>
      <w:proofErr w:type="spellEnd"/>
      <w:r w:rsidRPr="00AD042C">
        <w:rPr>
          <w:rFonts w:ascii="Times New Roman" w:eastAsia="Times New Roman" w:hAnsi="Times New Roman" w:cs="Times New Roman"/>
          <w:lang w:val="lt-LT" w:eastAsia="ru-RU"/>
        </w:rPr>
        <w:t xml:space="preserve"> ir kalbėdami su vaiku, tėveliai mokytų pastebėti įvairias žodžio formas (pavyzdžiui, berniukas – gražus, o mergaitė …- graži; tavo batai du, o akytės… – dvi, čia – didelis katinas, o čia – mažas katinėlis, šuo guli po lova, o paukštelis tupi – ant šakos). Neįkyrėkite vaikui savo pastabomis, verčiau teisingai pakartokite jo mintį.</w:t>
      </w:r>
      <w:r w:rsidRPr="00AD042C">
        <w:rPr>
          <w:rFonts w:ascii="Times New Roman" w:eastAsia="Times New Roman" w:hAnsi="Times New Roman" w:cs="Times New Roman"/>
          <w:lang w:val="lt-LT" w:eastAsia="lt-LT"/>
        </w:rPr>
        <w:t xml:space="preserve"> Metų gale vartoja prielinksnius: ant, į, po, už, su. </w:t>
      </w:r>
      <w:proofErr w:type="spellStart"/>
      <w:r w:rsidRPr="00AD042C">
        <w:rPr>
          <w:rFonts w:ascii="Times New Roman" w:eastAsia="Times New Roman" w:hAnsi="Times New Roman" w:cs="Times New Roman"/>
          <w:lang w:val="lt-LT" w:eastAsia="lt-LT"/>
        </w:rPr>
        <w:t>Pvz</w:t>
      </w:r>
      <w:proofErr w:type="spellEnd"/>
      <w:r w:rsidRPr="00AD042C">
        <w:rPr>
          <w:rFonts w:ascii="Times New Roman" w:eastAsia="Times New Roman" w:hAnsi="Times New Roman" w:cs="Times New Roman"/>
          <w:lang w:val="lt-LT" w:eastAsia="lt-LT"/>
        </w:rPr>
        <w:t>: „</w:t>
      </w:r>
      <w:proofErr w:type="spellStart"/>
      <w:r w:rsidRPr="00AD042C">
        <w:rPr>
          <w:rFonts w:ascii="Times New Roman" w:eastAsia="Times New Roman" w:hAnsi="Times New Roman" w:cs="Times New Roman"/>
          <w:lang w:val="lt-LT" w:eastAsia="lt-LT"/>
        </w:rPr>
        <w:t>Apiti</w:t>
      </w:r>
      <w:proofErr w:type="spellEnd"/>
      <w:r w:rsidRPr="00AD042C">
        <w:rPr>
          <w:rFonts w:ascii="Times New Roman" w:eastAsia="Times New Roman" w:hAnsi="Times New Roman" w:cs="Times New Roman"/>
          <w:lang w:val="lt-LT" w:eastAsia="lt-LT"/>
        </w:rPr>
        <w:t xml:space="preserve"> į </w:t>
      </w:r>
      <w:proofErr w:type="spellStart"/>
      <w:r w:rsidRPr="00AD042C">
        <w:rPr>
          <w:rFonts w:ascii="Times New Roman" w:eastAsia="Times New Roman" w:hAnsi="Times New Roman" w:cs="Times New Roman"/>
          <w:lang w:val="lt-LT" w:eastAsia="lt-LT"/>
        </w:rPr>
        <w:t>kliauklę</w:t>
      </w:r>
      <w:proofErr w:type="spellEnd"/>
      <w:r w:rsidRPr="00AD042C">
        <w:rPr>
          <w:rFonts w:ascii="Times New Roman" w:eastAsia="Times New Roman" w:hAnsi="Times New Roman" w:cs="Times New Roman"/>
          <w:lang w:val="lt-LT" w:eastAsia="lt-LT"/>
        </w:rPr>
        <w:t>?“ (ar pilti į kriauklę?), „</w:t>
      </w:r>
      <w:proofErr w:type="spellStart"/>
      <w:r w:rsidRPr="00AD042C">
        <w:rPr>
          <w:rFonts w:ascii="Times New Roman" w:eastAsia="Times New Roman" w:hAnsi="Times New Roman" w:cs="Times New Roman"/>
          <w:lang w:val="lt-LT" w:eastAsia="lt-LT"/>
        </w:rPr>
        <w:t>As</w:t>
      </w:r>
      <w:proofErr w:type="spellEnd"/>
      <w:r w:rsidRPr="00AD042C">
        <w:rPr>
          <w:rFonts w:ascii="Times New Roman" w:eastAsia="Times New Roman" w:hAnsi="Times New Roman" w:cs="Times New Roman"/>
          <w:lang w:val="lt-LT" w:eastAsia="lt-LT"/>
        </w:rPr>
        <w:t xml:space="preserve"> po stalu“ (aš po stalu). Bet dar maišo: „ Aš išlindau po stalu“ (Aš  išlindau iš po stalo). 3 metų taria: „</w:t>
      </w:r>
      <w:proofErr w:type="spellStart"/>
      <w:r w:rsidRPr="00AD042C">
        <w:rPr>
          <w:rFonts w:ascii="Times New Roman" w:eastAsia="Times New Roman" w:hAnsi="Times New Roman" w:cs="Times New Roman"/>
          <w:lang w:val="lt-LT" w:eastAsia="lt-LT"/>
        </w:rPr>
        <w:t>televizole</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kolidole</w:t>
      </w:r>
      <w:proofErr w:type="spellEnd"/>
      <w:r w:rsidRPr="00AD042C">
        <w:rPr>
          <w:rFonts w:ascii="Times New Roman" w:eastAsia="Times New Roman" w:hAnsi="Times New Roman" w:cs="Times New Roman"/>
          <w:lang w:val="lt-LT" w:eastAsia="lt-LT"/>
        </w:rPr>
        <w:t>“ (televizoriuje, koridoriuje). Daromos klaidos vartojant veiksmažodį: „</w:t>
      </w:r>
      <w:proofErr w:type="spellStart"/>
      <w:r w:rsidRPr="00AD042C">
        <w:rPr>
          <w:rFonts w:ascii="Times New Roman" w:eastAsia="Times New Roman" w:hAnsi="Times New Roman" w:cs="Times New Roman"/>
          <w:lang w:val="lt-LT" w:eastAsia="lt-LT"/>
        </w:rPr>
        <w:t>Ziūlėk</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as</w:t>
      </w:r>
      <w:proofErr w:type="spellEnd"/>
      <w:r w:rsidRPr="00AD042C">
        <w:rPr>
          <w:rFonts w:ascii="Times New Roman" w:eastAsia="Times New Roman" w:hAnsi="Times New Roman" w:cs="Times New Roman"/>
          <w:lang w:val="lt-LT" w:eastAsia="lt-LT"/>
        </w:rPr>
        <w:t xml:space="preserve"> ketu, kaip man kisti? </w:t>
      </w:r>
      <w:proofErr w:type="spellStart"/>
      <w:r w:rsidRPr="00AD042C">
        <w:rPr>
          <w:rFonts w:ascii="Times New Roman" w:eastAsia="Times New Roman" w:hAnsi="Times New Roman" w:cs="Times New Roman"/>
          <w:lang w:val="lt-LT" w:eastAsia="lt-LT"/>
        </w:rPr>
        <w:t>As</w:t>
      </w:r>
      <w:proofErr w:type="spellEnd"/>
      <w:r w:rsidRPr="00AD042C">
        <w:rPr>
          <w:rFonts w:ascii="Times New Roman" w:eastAsia="Times New Roman" w:hAnsi="Times New Roman" w:cs="Times New Roman"/>
          <w:lang w:val="lt-LT" w:eastAsia="lt-LT"/>
        </w:rPr>
        <w:t xml:space="preserve"> nukitau po stalu“ ( Žiūrėk, aš krentu, kaip man kristi? Aš nukritau po stalu).; „</w:t>
      </w:r>
      <w:proofErr w:type="spellStart"/>
      <w:r w:rsidRPr="00AD042C">
        <w:rPr>
          <w:rFonts w:ascii="Times New Roman" w:eastAsia="Times New Roman" w:hAnsi="Times New Roman" w:cs="Times New Roman"/>
          <w:lang w:val="lt-LT" w:eastAsia="lt-LT"/>
        </w:rPr>
        <w:t>Mazai</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miegavau</w:t>
      </w:r>
      <w:proofErr w:type="spellEnd"/>
      <w:r w:rsidRPr="00AD042C">
        <w:rPr>
          <w:rFonts w:ascii="Times New Roman" w:eastAsia="Times New Roman" w:hAnsi="Times New Roman" w:cs="Times New Roman"/>
          <w:lang w:val="lt-LT" w:eastAsia="lt-LT"/>
        </w:rPr>
        <w:t xml:space="preserve">“ (miegojau); „kodėl </w:t>
      </w:r>
      <w:proofErr w:type="spellStart"/>
      <w:r w:rsidRPr="00AD042C">
        <w:rPr>
          <w:rFonts w:ascii="Times New Roman" w:eastAsia="Times New Roman" w:hAnsi="Times New Roman" w:cs="Times New Roman"/>
          <w:lang w:val="lt-LT" w:eastAsia="lt-LT"/>
        </w:rPr>
        <w:t>uskulensi</w:t>
      </w:r>
      <w:proofErr w:type="spellEnd"/>
      <w:r w:rsidRPr="00AD042C">
        <w:rPr>
          <w:rFonts w:ascii="Times New Roman" w:eastAsia="Times New Roman" w:hAnsi="Times New Roman" w:cs="Times New Roman"/>
          <w:lang w:val="lt-LT" w:eastAsia="lt-LT"/>
        </w:rPr>
        <w:t xml:space="preserve">?“ (užkursi); „Katė įlindus </w:t>
      </w:r>
      <w:proofErr w:type="spellStart"/>
      <w:r w:rsidRPr="00AD042C">
        <w:rPr>
          <w:rFonts w:ascii="Times New Roman" w:eastAsia="Times New Roman" w:hAnsi="Times New Roman" w:cs="Times New Roman"/>
          <w:lang w:val="lt-LT" w:eastAsia="lt-LT"/>
        </w:rPr>
        <w:t>esa</w:t>
      </w:r>
      <w:proofErr w:type="spellEnd"/>
      <w:r w:rsidRPr="00AD042C">
        <w:rPr>
          <w:rFonts w:ascii="Times New Roman" w:eastAsia="Times New Roman" w:hAnsi="Times New Roman" w:cs="Times New Roman"/>
          <w:lang w:val="lt-LT" w:eastAsia="lt-LT"/>
        </w:rPr>
        <w:t>“ (yra). Dažnai vartoja: aš, tu, mes. Jau pasako būdvardžių: „</w:t>
      </w:r>
      <w:proofErr w:type="spellStart"/>
      <w:r w:rsidRPr="00AD042C">
        <w:rPr>
          <w:rFonts w:ascii="Times New Roman" w:eastAsia="Times New Roman" w:hAnsi="Times New Roman" w:cs="Times New Roman"/>
          <w:lang w:val="lt-LT" w:eastAsia="lt-LT"/>
        </w:rPr>
        <w:t>Kulis</w:t>
      </w:r>
      <w:proofErr w:type="spellEnd"/>
      <w:r w:rsidRPr="00AD042C">
        <w:rPr>
          <w:rFonts w:ascii="Times New Roman" w:eastAsia="Times New Roman" w:hAnsi="Times New Roman" w:cs="Times New Roman"/>
          <w:lang w:val="lt-LT" w:eastAsia="lt-LT"/>
        </w:rPr>
        <w:t xml:space="preserve"> tau </w:t>
      </w:r>
      <w:proofErr w:type="spellStart"/>
      <w:r w:rsidRPr="00AD042C">
        <w:rPr>
          <w:rFonts w:ascii="Times New Roman" w:eastAsia="Times New Roman" w:hAnsi="Times New Roman" w:cs="Times New Roman"/>
          <w:lang w:val="lt-LT" w:eastAsia="lt-LT"/>
        </w:rPr>
        <w:t>gazesnis</w:t>
      </w:r>
      <w:proofErr w:type="spellEnd"/>
      <w:r w:rsidRPr="00AD042C">
        <w:rPr>
          <w:rFonts w:ascii="Times New Roman" w:eastAsia="Times New Roman" w:hAnsi="Times New Roman" w:cs="Times New Roman"/>
          <w:lang w:val="lt-LT" w:eastAsia="lt-LT"/>
        </w:rPr>
        <w:t xml:space="preserve">?“ (gražesnis); „Man </w:t>
      </w:r>
      <w:proofErr w:type="spellStart"/>
      <w:r w:rsidRPr="00AD042C">
        <w:rPr>
          <w:rFonts w:ascii="Times New Roman" w:eastAsia="Times New Roman" w:hAnsi="Times New Roman" w:cs="Times New Roman"/>
          <w:lang w:val="lt-LT" w:eastAsia="lt-LT"/>
        </w:rPr>
        <w:t>leik</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naulio</w:t>
      </w:r>
      <w:proofErr w:type="spellEnd"/>
      <w:r w:rsidRPr="00AD042C">
        <w:rPr>
          <w:rFonts w:ascii="Times New Roman" w:eastAsia="Times New Roman" w:hAnsi="Times New Roman" w:cs="Times New Roman"/>
          <w:lang w:val="lt-LT" w:eastAsia="lt-LT"/>
        </w:rPr>
        <w:t xml:space="preserve">“ (man reik naujo). Gale metų suvokia reikšmes 1,2,3. Derina su daiktavardžiu: vienas batas, du batai. Jau vartoja </w:t>
      </w:r>
      <w:proofErr w:type="spellStart"/>
      <w:r w:rsidRPr="00AD042C">
        <w:rPr>
          <w:rFonts w:ascii="Times New Roman" w:eastAsia="Times New Roman" w:hAnsi="Times New Roman" w:cs="Times New Roman"/>
          <w:lang w:val="lt-LT" w:eastAsia="lt-LT"/>
        </w:rPr>
        <w:t>prieveiksmius</w:t>
      </w:r>
      <w:proofErr w:type="spellEnd"/>
      <w:r w:rsidRPr="00AD042C">
        <w:rPr>
          <w:rFonts w:ascii="Times New Roman" w:eastAsia="Times New Roman" w:hAnsi="Times New Roman" w:cs="Times New Roman"/>
          <w:lang w:val="lt-LT" w:eastAsia="lt-LT"/>
        </w:rPr>
        <w:t xml:space="preserve">: gražiai, gerai. Pasako 4-6 žodžių sakinius. Dažnai vartoja iki 4 žodžių sakinyje. Sakiniai vientisiniai: Vanduo bėga. Tėtė dažo. Sudėtiniai sakiniai su jungtukais ikimokykliniame amžiuje pasitaiko rečiau. Kalboje vartoja laiko ir vietos šalutinius </w:t>
      </w:r>
      <w:r w:rsidRPr="00AD042C">
        <w:rPr>
          <w:rFonts w:ascii="Times New Roman" w:eastAsia="Times New Roman" w:hAnsi="Times New Roman" w:cs="Times New Roman"/>
          <w:lang w:val="lt-LT" w:eastAsia="lt-LT"/>
        </w:rPr>
        <w:lastRenderedPageBreak/>
        <w:t xml:space="preserve">sakinius. </w:t>
      </w:r>
      <w:proofErr w:type="spellStart"/>
      <w:r w:rsidRPr="00AD042C">
        <w:rPr>
          <w:rFonts w:ascii="Times New Roman" w:eastAsia="Times New Roman" w:hAnsi="Times New Roman" w:cs="Times New Roman"/>
          <w:lang w:val="lt-LT" w:eastAsia="lt-LT"/>
        </w:rPr>
        <w:t>Pvz</w:t>
      </w:r>
      <w:proofErr w:type="spellEnd"/>
      <w:r w:rsidRPr="00AD042C">
        <w:rPr>
          <w:rFonts w:ascii="Times New Roman" w:eastAsia="Times New Roman" w:hAnsi="Times New Roman" w:cs="Times New Roman"/>
          <w:lang w:val="lt-LT" w:eastAsia="lt-LT"/>
        </w:rPr>
        <w:t>: Einu aš namo. Noriu čia būti. Šiandien matau saulę. Vakare eisiu namo.</w:t>
      </w:r>
    </w:p>
    <w:tbl>
      <w:tblPr>
        <w:tblW w:w="5000" w:type="pct"/>
        <w:tblCellSpacing w:w="0" w:type="dxa"/>
        <w:tblCellMar>
          <w:left w:w="0" w:type="dxa"/>
          <w:right w:w="0" w:type="dxa"/>
        </w:tblCellMar>
        <w:tblLook w:val="04A0" w:firstRow="1" w:lastRow="0" w:firstColumn="1" w:lastColumn="0" w:noHBand="0" w:noVBand="1"/>
      </w:tblPr>
      <w:tblGrid>
        <w:gridCol w:w="4354"/>
      </w:tblGrid>
      <w:tr w:rsidR="00AD042C" w:rsidRPr="00AD042C" w:rsidTr="00946806">
        <w:trPr>
          <w:tblCellSpacing w:w="0" w:type="dxa"/>
        </w:trPr>
        <w:tc>
          <w:tcPr>
            <w:tcW w:w="0" w:type="auto"/>
            <w:vAlign w:val="center"/>
            <w:hideMark/>
          </w:tcPr>
          <w:p w:rsidR="00AD042C" w:rsidRPr="00AD042C" w:rsidRDefault="00AD042C" w:rsidP="00AD042C">
            <w:pPr>
              <w:spacing w:after="200" w:line="276" w:lineRule="auto"/>
              <w:rPr>
                <w:rFonts w:ascii="Times New Roman" w:eastAsia="Times New Roman" w:hAnsi="Times New Roman" w:cs="Times New Roman"/>
                <w:lang w:val="lt-LT" w:eastAsia="lt-LT"/>
              </w:rPr>
            </w:pPr>
            <w:r w:rsidRPr="00AD042C">
              <w:rPr>
                <w:rFonts w:ascii="Times New Roman" w:eastAsia="Times New Roman" w:hAnsi="Times New Roman" w:cs="Times New Roman"/>
                <w:lang w:val="lt-LT" w:eastAsia="lt-LT"/>
              </w:rPr>
              <w:t xml:space="preserve">Jei tokio amžiaus vaikas nesupranta, nevykdo nurodymų: padėti, atnešti daiktą, nesidomi aplinkos daiktais, nieko neklausia, kalba garsažodžiais, jums visai nesuprantama kalba, </w:t>
            </w: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lang w:val="lt-LT" w:eastAsia="lt-LT"/>
              </w:rPr>
            </w:pPr>
          </w:p>
          <w:p w:rsidR="00AD042C" w:rsidRPr="00AD042C" w:rsidRDefault="00AD042C" w:rsidP="00AD042C">
            <w:pPr>
              <w:spacing w:after="200" w:line="276" w:lineRule="auto"/>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after="0" w:line="240" w:lineRule="auto"/>
              <w:jc w:val="center"/>
              <w:rPr>
                <w:rFonts w:ascii="Verdana" w:eastAsia="Times New Roman" w:hAnsi="Verdana" w:cs="Times New Roman"/>
                <w:sz w:val="16"/>
                <w:szCs w:val="16"/>
                <w:lang w:val="lt-LT" w:eastAsia="ru-RU"/>
              </w:rPr>
            </w:pPr>
          </w:p>
        </w:tc>
      </w:tr>
      <w:tr w:rsidR="00AD042C" w:rsidRPr="00AD042C" w:rsidTr="00946806">
        <w:trPr>
          <w:trHeight w:val="150"/>
          <w:tblCellSpacing w:w="0" w:type="dxa"/>
        </w:trPr>
        <w:tc>
          <w:tcPr>
            <w:tcW w:w="0" w:type="auto"/>
            <w:vAlign w:val="center"/>
            <w:hideMark/>
          </w:tcPr>
          <w:p w:rsidR="00AD042C" w:rsidRPr="00AD042C" w:rsidRDefault="00AD042C" w:rsidP="00AD042C">
            <w:pPr>
              <w:spacing w:after="0" w:line="240" w:lineRule="auto"/>
              <w:jc w:val="both"/>
              <w:rPr>
                <w:rFonts w:ascii="Verdana" w:eastAsia="Times New Roman" w:hAnsi="Verdana" w:cs="Times New Roman"/>
                <w:sz w:val="16"/>
                <w:szCs w:val="20"/>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after="0" w:line="240" w:lineRule="auto"/>
              <w:jc w:val="both"/>
              <w:rPr>
                <w:rFonts w:ascii="Verdana" w:eastAsia="Times New Roman" w:hAnsi="Verdana" w:cs="Times New Roman"/>
                <w:color w:val="329C38"/>
                <w:sz w:val="20"/>
                <w:szCs w:val="20"/>
                <w:lang w:val="lt-LT" w:eastAsia="ru-RU"/>
              </w:rPr>
            </w:pPr>
          </w:p>
        </w:tc>
      </w:tr>
      <w:tr w:rsidR="00AD042C" w:rsidRPr="00AD042C" w:rsidTr="00946806">
        <w:trPr>
          <w:trHeight w:val="75"/>
          <w:tblCellSpacing w:w="0" w:type="dxa"/>
        </w:trPr>
        <w:tc>
          <w:tcPr>
            <w:tcW w:w="0" w:type="auto"/>
            <w:vAlign w:val="center"/>
            <w:hideMark/>
          </w:tcPr>
          <w:p w:rsidR="00AD042C" w:rsidRPr="00AD042C" w:rsidRDefault="00AD042C" w:rsidP="00AD042C">
            <w:pPr>
              <w:spacing w:after="0" w:line="240" w:lineRule="auto"/>
              <w:jc w:val="both"/>
              <w:rPr>
                <w:rFonts w:ascii="Verdana" w:eastAsia="Times New Roman" w:hAnsi="Verdana" w:cs="Times New Roman"/>
                <w:sz w:val="8"/>
                <w:szCs w:val="20"/>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bl>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Pr="00AD042C" w:rsidRDefault="00AD042C" w:rsidP="00AD042C">
      <w:pPr>
        <w:spacing w:after="0" w:line="240" w:lineRule="auto"/>
        <w:jc w:val="both"/>
        <w:rPr>
          <w:rFonts w:ascii="Times New Roman" w:eastAsia="Times New Roman" w:hAnsi="Times New Roman" w:cs="Times New Roman"/>
          <w:lang w:val="lt-LT" w:eastAsia="lt-LT"/>
        </w:rPr>
      </w:pPr>
      <w:r w:rsidRPr="00AD042C">
        <w:rPr>
          <w:rFonts w:ascii="Times New Roman" w:eastAsia="Times New Roman" w:hAnsi="Times New Roman" w:cs="Times New Roman"/>
          <w:b/>
          <w:lang w:val="lt-LT" w:eastAsia="lt-LT"/>
        </w:rPr>
        <w:lastRenderedPageBreak/>
        <w:t>Ketvirtieji metai</w:t>
      </w:r>
      <w:r w:rsidRPr="00AD042C">
        <w:rPr>
          <w:rFonts w:ascii="Times New Roman" w:eastAsia="Times New Roman" w:hAnsi="Times New Roman" w:cs="Times New Roman"/>
          <w:lang w:val="lt-LT" w:eastAsia="lt-LT"/>
        </w:rPr>
        <w:t xml:space="preserve"> – baigiasi fiziologinis šveplavimas, dar pasitaiko, kad sukeičia žodžiuose garsus, kuriuos šiaip jau taria gerai. Užsitęsti gali sudėtingiausios artikuliacijos garsų mokymas. Netarti gali š, ž, č, r. Kai kuriuos priebalsius minkština, netariamus garsus praleidžia (žuvis-</w:t>
      </w:r>
      <w:proofErr w:type="spellStart"/>
      <w:r w:rsidRPr="00AD042C">
        <w:rPr>
          <w:rFonts w:ascii="Times New Roman" w:eastAsia="Times New Roman" w:hAnsi="Times New Roman" w:cs="Times New Roman"/>
          <w:lang w:val="lt-LT" w:eastAsia="lt-LT"/>
        </w:rPr>
        <w:t>ziuvis</w:t>
      </w:r>
      <w:proofErr w:type="spellEnd"/>
      <w:r w:rsidRPr="00AD042C">
        <w:rPr>
          <w:rFonts w:ascii="Times New Roman" w:eastAsia="Times New Roman" w:hAnsi="Times New Roman" w:cs="Times New Roman"/>
          <w:lang w:val="lt-LT" w:eastAsia="lt-LT"/>
        </w:rPr>
        <w:t xml:space="preserve">, dramblys – </w:t>
      </w:r>
      <w:proofErr w:type="spellStart"/>
      <w:r w:rsidRPr="00AD042C">
        <w:rPr>
          <w:rFonts w:ascii="Times New Roman" w:eastAsia="Times New Roman" w:hAnsi="Times New Roman" w:cs="Times New Roman"/>
          <w:lang w:val="lt-LT" w:eastAsia="lt-LT"/>
        </w:rPr>
        <w:t>damblys</w:t>
      </w:r>
      <w:proofErr w:type="spellEnd"/>
      <w:r w:rsidRPr="00AD042C">
        <w:rPr>
          <w:rFonts w:ascii="Times New Roman" w:eastAsia="Times New Roman" w:hAnsi="Times New Roman" w:cs="Times New Roman"/>
          <w:lang w:val="lt-LT" w:eastAsia="lt-LT"/>
        </w:rPr>
        <w:t>). Dar kartais  nemoka kaitalioti garsų t-d, č-</w:t>
      </w:r>
      <w:proofErr w:type="spellStart"/>
      <w:r w:rsidRPr="00AD042C">
        <w:rPr>
          <w:rFonts w:ascii="Times New Roman" w:eastAsia="Times New Roman" w:hAnsi="Times New Roman" w:cs="Times New Roman"/>
          <w:lang w:val="lt-LT" w:eastAsia="lt-LT"/>
        </w:rPr>
        <w:t>dž</w:t>
      </w:r>
      <w:proofErr w:type="spellEnd"/>
      <w:r w:rsidRPr="00AD042C">
        <w:rPr>
          <w:rFonts w:ascii="Times New Roman" w:eastAsia="Times New Roman" w:hAnsi="Times New Roman" w:cs="Times New Roman"/>
          <w:lang w:val="lt-LT" w:eastAsia="lt-LT"/>
        </w:rPr>
        <w:t xml:space="preserve">. Kartais gali sukeisti garsus, kuriuos moka taisyklingai ištarti: lapas – </w:t>
      </w:r>
      <w:proofErr w:type="spellStart"/>
      <w:r w:rsidRPr="00AD042C">
        <w:rPr>
          <w:rFonts w:ascii="Times New Roman" w:eastAsia="Times New Roman" w:hAnsi="Times New Roman" w:cs="Times New Roman"/>
          <w:lang w:val="lt-LT" w:eastAsia="lt-LT"/>
        </w:rPr>
        <w:t>lapaš</w:t>
      </w:r>
      <w:proofErr w:type="spellEnd"/>
      <w:r w:rsidRPr="00AD042C">
        <w:rPr>
          <w:rFonts w:ascii="Times New Roman" w:eastAsia="Times New Roman" w:hAnsi="Times New Roman" w:cs="Times New Roman"/>
          <w:lang w:val="lt-LT" w:eastAsia="lt-LT"/>
        </w:rPr>
        <w:t xml:space="preserve">, beržai – </w:t>
      </w:r>
      <w:proofErr w:type="spellStart"/>
      <w:r w:rsidRPr="00AD042C">
        <w:rPr>
          <w:rFonts w:ascii="Times New Roman" w:eastAsia="Times New Roman" w:hAnsi="Times New Roman" w:cs="Times New Roman"/>
          <w:lang w:val="lt-LT" w:eastAsia="lt-LT"/>
        </w:rPr>
        <w:t>delzai</w:t>
      </w:r>
      <w:proofErr w:type="spellEnd"/>
      <w:r w:rsidRPr="00AD042C">
        <w:rPr>
          <w:rFonts w:ascii="Times New Roman" w:eastAsia="Times New Roman" w:hAnsi="Times New Roman" w:cs="Times New Roman"/>
          <w:lang w:val="lt-LT" w:eastAsia="lt-LT"/>
        </w:rPr>
        <w:t xml:space="preserve">. Vartoja 3-4 skiemenų žodžius, ilgesnius ištaria netiksliai: paveiksliukas – </w:t>
      </w:r>
      <w:proofErr w:type="spellStart"/>
      <w:r w:rsidRPr="00AD042C">
        <w:rPr>
          <w:rFonts w:ascii="Times New Roman" w:eastAsia="Times New Roman" w:hAnsi="Times New Roman" w:cs="Times New Roman"/>
          <w:lang w:val="lt-LT" w:eastAsia="lt-LT"/>
        </w:rPr>
        <w:t>paleiksliukas</w:t>
      </w:r>
      <w:proofErr w:type="spellEnd"/>
      <w:r w:rsidRPr="00AD042C">
        <w:rPr>
          <w:rFonts w:ascii="Times New Roman" w:eastAsia="Times New Roman" w:hAnsi="Times New Roman" w:cs="Times New Roman"/>
          <w:lang w:val="lt-LT" w:eastAsia="lt-LT"/>
        </w:rPr>
        <w:t xml:space="preserve">; šikšnosparnis – </w:t>
      </w:r>
      <w:proofErr w:type="spellStart"/>
      <w:r w:rsidRPr="00AD042C">
        <w:rPr>
          <w:rFonts w:ascii="Times New Roman" w:eastAsia="Times New Roman" w:hAnsi="Times New Roman" w:cs="Times New Roman"/>
          <w:lang w:val="lt-LT" w:eastAsia="lt-LT"/>
        </w:rPr>
        <w:t>siksnospanis</w:t>
      </w:r>
      <w:proofErr w:type="spellEnd"/>
      <w:r w:rsidRPr="00AD042C">
        <w:rPr>
          <w:rFonts w:ascii="Times New Roman" w:eastAsia="Times New Roman" w:hAnsi="Times New Roman" w:cs="Times New Roman"/>
          <w:lang w:val="lt-LT" w:eastAsia="lt-LT"/>
        </w:rPr>
        <w:t>. Gerai taria 2-3 priebalsių junginius. Kartais sukeičia garsus: „</w:t>
      </w:r>
      <w:proofErr w:type="spellStart"/>
      <w:r w:rsidRPr="00AD042C">
        <w:rPr>
          <w:rFonts w:ascii="Times New Roman" w:eastAsia="Times New Roman" w:hAnsi="Times New Roman" w:cs="Times New Roman"/>
          <w:lang w:val="lt-LT" w:eastAsia="lt-LT"/>
        </w:rPr>
        <w:t>kalainiukai</w:t>
      </w:r>
      <w:proofErr w:type="spellEnd"/>
      <w:r w:rsidRPr="00AD042C">
        <w:rPr>
          <w:rFonts w:ascii="Times New Roman" w:eastAsia="Times New Roman" w:hAnsi="Times New Roman" w:cs="Times New Roman"/>
          <w:lang w:val="lt-LT" w:eastAsia="lt-LT"/>
        </w:rPr>
        <w:t>“ (</w:t>
      </w:r>
      <w:proofErr w:type="spellStart"/>
      <w:r w:rsidRPr="00AD042C">
        <w:rPr>
          <w:rFonts w:ascii="Times New Roman" w:eastAsia="Times New Roman" w:hAnsi="Times New Roman" w:cs="Times New Roman"/>
          <w:lang w:val="lt-LT" w:eastAsia="lt-LT"/>
        </w:rPr>
        <w:t>kailiniukai</w:t>
      </w:r>
      <w:proofErr w:type="spellEnd"/>
      <w:r w:rsidRPr="00AD042C">
        <w:rPr>
          <w:rFonts w:ascii="Times New Roman" w:eastAsia="Times New Roman" w:hAnsi="Times New Roman" w:cs="Times New Roman"/>
          <w:lang w:val="lt-LT" w:eastAsia="lt-LT"/>
        </w:rPr>
        <w:t>). Patys sukuria daug žodžių, nes juos domina žodžių forma. Naujus žodžius sudaro su priesagomis, priešdėliais, sujungdamas žodžius: mokykla, kepėjas, užlipo, pastatė, laikraštis, voratinklis. Žodžiai derinami gimine, skaičiumi, linksniu. Dar maišo veiksmažodžių asmenuočių galūnes: „</w:t>
      </w:r>
      <w:proofErr w:type="spellStart"/>
      <w:r w:rsidRPr="00AD042C">
        <w:rPr>
          <w:rFonts w:ascii="Times New Roman" w:eastAsia="Times New Roman" w:hAnsi="Times New Roman" w:cs="Times New Roman"/>
          <w:lang w:val="lt-LT" w:eastAsia="lt-LT"/>
        </w:rPr>
        <w:t>ieškavau</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čiaudžiojau</w:t>
      </w:r>
      <w:proofErr w:type="spellEnd"/>
      <w:r w:rsidRPr="00AD042C">
        <w:rPr>
          <w:rFonts w:ascii="Times New Roman" w:eastAsia="Times New Roman" w:hAnsi="Times New Roman" w:cs="Times New Roman"/>
          <w:lang w:val="lt-LT" w:eastAsia="lt-LT"/>
        </w:rPr>
        <w:t xml:space="preserve">“ (ieškojau, čiaudėjau). Šiam amžiui būdingas jungtukas „o“.  Pradėdami sakinį jie dažnai sako „o“, ar daro pauzę po pirmo žodžio. Vaikas nori kuo greičiau perteikti aplinkos įspūdžius, naujus atradimus ir išgyvenimus. Dažnai mintys skrieja greičiau nei veikia kalbos motorika arba vaikas nesugeba greitai surasti tinkamo žodžio, todėl kalboje girdime žodžių ar skiemenų pakartojimų: va-va-va- vakar aš tai jau mačiau. Kur </w:t>
      </w:r>
      <w:proofErr w:type="spellStart"/>
      <w:r w:rsidRPr="00AD042C">
        <w:rPr>
          <w:rFonts w:ascii="Times New Roman" w:eastAsia="Times New Roman" w:hAnsi="Times New Roman" w:cs="Times New Roman"/>
          <w:lang w:val="lt-LT" w:eastAsia="lt-LT"/>
        </w:rPr>
        <w:t>kur</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kur</w:t>
      </w:r>
      <w:proofErr w:type="spellEnd"/>
      <w:r w:rsidRPr="00AD042C">
        <w:rPr>
          <w:rFonts w:ascii="Times New Roman" w:eastAsia="Times New Roman" w:hAnsi="Times New Roman" w:cs="Times New Roman"/>
          <w:lang w:val="lt-LT" w:eastAsia="lt-LT"/>
        </w:rPr>
        <w:t xml:space="preserve"> mano mašina? Aš </w:t>
      </w:r>
      <w:proofErr w:type="spellStart"/>
      <w:r w:rsidRPr="00AD042C">
        <w:rPr>
          <w:rFonts w:ascii="Times New Roman" w:eastAsia="Times New Roman" w:hAnsi="Times New Roman" w:cs="Times New Roman"/>
          <w:lang w:val="lt-LT" w:eastAsia="lt-LT"/>
        </w:rPr>
        <w:t>aš</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aš</w:t>
      </w:r>
      <w:proofErr w:type="spellEnd"/>
      <w:r w:rsidRPr="00AD042C">
        <w:rPr>
          <w:rFonts w:ascii="Times New Roman" w:eastAsia="Times New Roman" w:hAnsi="Times New Roman" w:cs="Times New Roman"/>
          <w:lang w:val="lt-LT" w:eastAsia="lt-LT"/>
        </w:rPr>
        <w:t xml:space="preserve"> greitai ateisiu. Už to už to medžio slepiasi vaikas. Jei tėvai nerimauja, ar tai gali būti mikčiojimas, gali pasikonsultuoti su specialistu. Šiuo laikotarpiu dėl greito žodyno augimo vaikams pasitaiko </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p>
    <w:p w:rsidR="00AD042C" w:rsidRPr="00AD042C" w:rsidRDefault="00AD042C" w:rsidP="00AD042C">
      <w:pPr>
        <w:spacing w:after="0" w:line="240" w:lineRule="auto"/>
        <w:jc w:val="both"/>
        <w:rPr>
          <w:rFonts w:ascii="Times New Roman" w:eastAsia="Times New Roman" w:hAnsi="Times New Roman" w:cs="Times New Roman"/>
          <w:lang w:val="lt-LT" w:eastAsia="lt-LT"/>
        </w:rPr>
      </w:pPr>
      <w:r w:rsidRPr="00AD042C">
        <w:rPr>
          <w:rFonts w:ascii="Times New Roman" w:eastAsia="Times New Roman" w:hAnsi="Times New Roman" w:cs="Times New Roman"/>
          <w:lang w:val="lt-LT" w:eastAsia="lt-LT"/>
        </w:rPr>
        <w:t xml:space="preserve">kalbėjimo tempo sutrikimai, kurie panašūs į mikčiojimą. Tai būdinga nuo 3,5 iki 5 metų. Tėvai turi patys atkreipti dėmesį į savo kalbą, kalbėti pilnais sakiniais. Pateikite klausimų iš to, ką vaikas matė ar patyrė anksčiau – darželyje, pas draugą. Duokite laiko vaikui atsakyti į pateiktą </w:t>
      </w:r>
      <w:r w:rsidRPr="00AD042C">
        <w:rPr>
          <w:rFonts w:ascii="Times New Roman" w:eastAsia="Times New Roman" w:hAnsi="Times New Roman" w:cs="Times New Roman"/>
          <w:lang w:val="lt-LT" w:eastAsia="lt-LT"/>
        </w:rPr>
        <w:lastRenderedPageBreak/>
        <w:t xml:space="preserve">klausimą. „Neapipilkite“ vaiko klausimais, dažnai nesulaukdami atsakymo į pirmiausiai pateiktą klausimą.  Jūsų kalbėjimo tempas turi būti pakankamai lėtas, leidžiantis suprasti žodžių reikšmę. Jei pastebėjote, jog vaikas blogai taria garsą, žodį, nesijuokite, nemėgdžiokite jo. Pvz.: vaikas sako: - „Aš </w:t>
      </w:r>
      <w:proofErr w:type="spellStart"/>
      <w:r w:rsidRPr="00AD042C">
        <w:rPr>
          <w:rFonts w:ascii="Times New Roman" w:eastAsia="Times New Roman" w:hAnsi="Times New Roman" w:cs="Times New Roman"/>
          <w:lang w:val="lt-LT" w:eastAsia="lt-LT"/>
        </w:rPr>
        <w:t>noliu</w:t>
      </w:r>
      <w:proofErr w:type="spellEnd"/>
      <w:r w:rsidRPr="00AD042C">
        <w:rPr>
          <w:rFonts w:ascii="Times New Roman" w:eastAsia="Times New Roman" w:hAnsi="Times New Roman" w:cs="Times New Roman"/>
          <w:lang w:val="lt-LT" w:eastAsia="lt-LT"/>
        </w:rPr>
        <w:t xml:space="preserve"> sulčių“. Jūs </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r w:rsidRPr="00AD042C">
        <w:rPr>
          <w:rFonts w:ascii="Times New Roman" w:eastAsia="Times New Roman" w:hAnsi="Times New Roman" w:cs="Times New Roman"/>
          <w:lang w:val="lt-LT" w:eastAsia="lt-LT"/>
        </w:rPr>
        <w:t xml:space="preserve">pasakykite: - Aš irgi noriu morkų sulčių, tuoj gersime kartu. Kai jūsų vaikas spontaniškai ką nors pasako, pasistenkite išplėsti sakinį. Taip turtinsite jo žodyną. Nemoka kaityti sangrąžinių veiksmažodžių: „aš šukuosi“ (aš šukuojuosi); „tu sukiesi, aš </w:t>
      </w:r>
      <w:proofErr w:type="spellStart"/>
      <w:r w:rsidRPr="00AD042C">
        <w:rPr>
          <w:rFonts w:ascii="Times New Roman" w:eastAsia="Times New Roman" w:hAnsi="Times New Roman" w:cs="Times New Roman"/>
          <w:lang w:val="lt-LT" w:eastAsia="lt-LT"/>
        </w:rPr>
        <w:t>sukiesiu</w:t>
      </w:r>
      <w:proofErr w:type="spellEnd"/>
      <w:r w:rsidRPr="00AD042C">
        <w:rPr>
          <w:rFonts w:ascii="Times New Roman" w:eastAsia="Times New Roman" w:hAnsi="Times New Roman" w:cs="Times New Roman"/>
          <w:lang w:val="lt-LT" w:eastAsia="lt-LT"/>
        </w:rPr>
        <w:t>“ (tu sukiesi, aš sukuosi). Taip pat įvardžiuotinių būdvardžių: „</w:t>
      </w:r>
      <w:proofErr w:type="spellStart"/>
      <w:r w:rsidRPr="00AD042C">
        <w:rPr>
          <w:rFonts w:ascii="Times New Roman" w:eastAsia="Times New Roman" w:hAnsi="Times New Roman" w:cs="Times New Roman"/>
          <w:lang w:val="lt-LT" w:eastAsia="lt-LT"/>
        </w:rPr>
        <w:t>As</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ladau</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baltoja</w:t>
      </w:r>
      <w:proofErr w:type="spellEnd"/>
      <w:r w:rsidRPr="00AD042C">
        <w:rPr>
          <w:rFonts w:ascii="Times New Roman" w:eastAsia="Times New Roman" w:hAnsi="Times New Roman" w:cs="Times New Roman"/>
          <w:lang w:val="lt-LT" w:eastAsia="lt-LT"/>
        </w:rPr>
        <w:t xml:space="preserve"> sagą“ (Aš radau baltąją sagą). Jau galima išgirsti pavartotų dalyvių, pusdalyvių ( šaukdavęs, bėgdamas, veždami). Padalyvių dar nesako: bėgdavus, tylėjus).  Jie taria: „Pajuodėjęs bananas“ (pajuodęs bananas). Sakiniuose pavadina veikėją, atliekamą veiksmą, objektą. Vartoja ir išplėstinius sakinius: „Miške buvo daug grybų. Saulė leidosi į jūrą.“ Nurodo  aplinkybes: šiandien, dabar, lauke. Sakiniuose yra vienarūšės sakinio dalys: matau daug obuolių, pomidorų, kriaušių, agurkų. Aš bėgu, einu, lekiu. Suaugusieji turi skatinti sakinių plėtimą užduodami klausimus: Kada? Kur? Kodėl? Kaip? Kiek? Kam? Ką? Vaikai tokio amžiaus planuoja žaidimus, kalba apie </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p>
    <w:p w:rsidR="00AD042C" w:rsidRPr="00AD042C" w:rsidRDefault="00AD042C" w:rsidP="00AD042C">
      <w:pPr>
        <w:spacing w:after="0" w:line="240" w:lineRule="auto"/>
        <w:jc w:val="both"/>
        <w:rPr>
          <w:rFonts w:ascii="Times New Roman" w:eastAsia="Times New Roman" w:hAnsi="Times New Roman" w:cs="Times New Roman"/>
          <w:lang w:val="lt-LT" w:eastAsia="lt-LT"/>
        </w:rPr>
      </w:pPr>
      <w:r w:rsidRPr="00AD042C">
        <w:rPr>
          <w:rFonts w:ascii="Times New Roman" w:eastAsia="Times New Roman" w:hAnsi="Times New Roman" w:cs="Times New Roman"/>
          <w:lang w:val="lt-LT" w:eastAsia="lt-LT"/>
        </w:rPr>
        <w:t xml:space="preserve">jausmus, gali padėti ir paguosti savo draugus. Šio </w:t>
      </w:r>
    </w:p>
    <w:p w:rsidR="00AD042C" w:rsidRPr="00AD042C" w:rsidRDefault="00AD042C" w:rsidP="00AD042C">
      <w:pPr>
        <w:spacing w:after="0" w:line="240" w:lineRule="auto"/>
        <w:jc w:val="both"/>
        <w:rPr>
          <w:rFonts w:ascii="Times New Roman" w:eastAsia="Times New Roman" w:hAnsi="Times New Roman" w:cs="Times New Roman"/>
          <w:lang w:val="lt-LT" w:eastAsia="ru-RU"/>
        </w:rPr>
      </w:pPr>
      <w:r w:rsidRPr="00AD042C">
        <w:rPr>
          <w:rFonts w:ascii="Times New Roman" w:eastAsia="Times New Roman" w:hAnsi="Times New Roman" w:cs="Times New Roman"/>
          <w:lang w:val="lt-LT" w:eastAsia="lt-LT"/>
        </w:rPr>
        <w:t xml:space="preserve">amžiaus vaikai geba atpažinti daiktus, juos tik liesdami, bet nematydami. </w:t>
      </w:r>
      <w:r w:rsidRPr="00AD042C">
        <w:rPr>
          <w:rFonts w:ascii="Times New Roman" w:eastAsia="Times New Roman" w:hAnsi="Times New Roman" w:cs="Times New Roman"/>
          <w:lang w:val="lt-LT" w:eastAsia="ru-RU"/>
        </w:rPr>
        <w:t>Ketvirtieji metai vadinami žodžių kūrybos metais. Šiame amžiuje vaikus domina žodžio forma, todėl jie dažnai mus pralinksmina sugalvodami naujų žodžių. Pvz.: pavadina kirvį “</w:t>
      </w:r>
      <w:proofErr w:type="spellStart"/>
      <w:r w:rsidRPr="00AD042C">
        <w:rPr>
          <w:rFonts w:ascii="Times New Roman" w:eastAsia="Times New Roman" w:hAnsi="Times New Roman" w:cs="Times New Roman"/>
          <w:lang w:val="lt-LT" w:eastAsia="ru-RU"/>
        </w:rPr>
        <w:t>kapokliu</w:t>
      </w:r>
      <w:proofErr w:type="spellEnd"/>
      <w:r w:rsidRPr="00AD042C">
        <w:rPr>
          <w:rFonts w:ascii="Times New Roman" w:eastAsia="Times New Roman" w:hAnsi="Times New Roman" w:cs="Times New Roman"/>
          <w:lang w:val="lt-LT" w:eastAsia="ru-RU"/>
        </w:rPr>
        <w:t>”, sparnelius – “</w:t>
      </w:r>
      <w:proofErr w:type="spellStart"/>
      <w:r w:rsidRPr="00AD042C">
        <w:rPr>
          <w:rFonts w:ascii="Times New Roman" w:eastAsia="Times New Roman" w:hAnsi="Times New Roman" w:cs="Times New Roman"/>
          <w:lang w:val="lt-LT" w:eastAsia="ru-RU"/>
        </w:rPr>
        <w:t>plasneliais</w:t>
      </w:r>
      <w:proofErr w:type="spellEnd"/>
      <w:r w:rsidRPr="00AD042C">
        <w:rPr>
          <w:rFonts w:ascii="Times New Roman" w:eastAsia="Times New Roman" w:hAnsi="Times New Roman" w:cs="Times New Roman"/>
          <w:lang w:val="lt-LT" w:eastAsia="ru-RU"/>
        </w:rPr>
        <w:t>”, kiaušinio trynys – “</w:t>
      </w:r>
      <w:proofErr w:type="spellStart"/>
      <w:r w:rsidRPr="00AD042C">
        <w:rPr>
          <w:rFonts w:ascii="Times New Roman" w:eastAsia="Times New Roman" w:hAnsi="Times New Roman" w:cs="Times New Roman"/>
          <w:lang w:val="lt-LT" w:eastAsia="ru-RU"/>
        </w:rPr>
        <w:t>skystys</w:t>
      </w:r>
      <w:proofErr w:type="spellEnd"/>
      <w:r w:rsidRPr="00AD042C">
        <w:rPr>
          <w:rFonts w:ascii="Times New Roman" w:eastAsia="Times New Roman" w:hAnsi="Times New Roman" w:cs="Times New Roman"/>
          <w:lang w:val="lt-LT" w:eastAsia="ru-RU"/>
        </w:rPr>
        <w:t xml:space="preserve">” ir t.t. Girdėdamas vis naujus, įvairios prasmės žodžius, vaikas pradeda juos vartoti savo kalboje ir “savi” tampa nebereikalingi. Skaitykite vaikams – balsas, kalbėjimo ritmas ir intonacija, tėvų veidas – </w:t>
      </w:r>
      <w:r w:rsidRPr="00AD042C">
        <w:rPr>
          <w:rFonts w:ascii="Times New Roman" w:eastAsia="Times New Roman" w:hAnsi="Times New Roman" w:cs="Times New Roman"/>
          <w:u w:val="single"/>
          <w:lang w:val="lt-LT" w:eastAsia="ru-RU"/>
        </w:rPr>
        <w:t>tai pirmoji „vaikų knyga</w:t>
      </w:r>
      <w:r w:rsidRPr="00AD042C">
        <w:rPr>
          <w:rFonts w:ascii="Times New Roman" w:eastAsia="Times New Roman" w:hAnsi="Times New Roman" w:cs="Times New Roman"/>
          <w:lang w:val="lt-LT" w:eastAsia="ru-RU"/>
        </w:rPr>
        <w:t xml:space="preserve">“. Vaikai labai </w:t>
      </w:r>
      <w:r w:rsidRPr="00AD042C">
        <w:rPr>
          <w:rFonts w:ascii="Times New Roman" w:eastAsia="Times New Roman" w:hAnsi="Times New Roman" w:cs="Times New Roman"/>
          <w:lang w:val="lt-LT" w:eastAsia="ru-RU"/>
        </w:rPr>
        <w:lastRenderedPageBreak/>
        <w:t>džiaugiasi skaitomų knygų istorijomis, o svarbiausia, kad jie jaučia, kad yra mums svarbūs.</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p>
    <w:tbl>
      <w:tblPr>
        <w:tblW w:w="5187" w:type="pct"/>
        <w:tblCellSpacing w:w="0" w:type="dxa"/>
        <w:tblInd w:w="-142" w:type="dxa"/>
        <w:tblCellMar>
          <w:left w:w="0" w:type="dxa"/>
          <w:right w:w="0" w:type="dxa"/>
        </w:tblCellMar>
        <w:tblLook w:val="04A0" w:firstRow="1" w:lastRow="0" w:firstColumn="1" w:lastColumn="0" w:noHBand="0" w:noVBand="1"/>
      </w:tblPr>
      <w:tblGrid>
        <w:gridCol w:w="163"/>
        <w:gridCol w:w="4354"/>
      </w:tblGrid>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after="0" w:line="240" w:lineRule="auto"/>
              <w:jc w:val="center"/>
              <w:rPr>
                <w:rFonts w:ascii="Verdana" w:eastAsia="Times New Roman" w:hAnsi="Verdana" w:cs="Times New Roman"/>
                <w:sz w:val="16"/>
                <w:szCs w:val="16"/>
                <w:lang w:val="lt-LT" w:eastAsia="ru-RU"/>
              </w:rPr>
            </w:pPr>
          </w:p>
        </w:tc>
      </w:tr>
      <w:tr w:rsidR="00AD042C" w:rsidRPr="00AD042C" w:rsidTr="00946806">
        <w:trPr>
          <w:gridBefore w:val="1"/>
          <w:wBefore w:w="180" w:type="pct"/>
          <w:trHeight w:val="150"/>
          <w:tblCellSpacing w:w="0" w:type="dxa"/>
        </w:trPr>
        <w:tc>
          <w:tcPr>
            <w:tcW w:w="0" w:type="auto"/>
            <w:vAlign w:val="center"/>
          </w:tcPr>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p w:rsidR="00AD042C" w:rsidRPr="00AD042C" w:rsidRDefault="00AD042C" w:rsidP="00AD042C">
            <w:pPr>
              <w:spacing w:before="100" w:beforeAutospacing="1" w:after="100" w:afterAutospacing="1" w:line="240" w:lineRule="auto"/>
              <w:rPr>
                <w:rFonts w:ascii="Verdana" w:eastAsia="Times New Roman" w:hAnsi="Verdana" w:cs="Times New Roman"/>
                <w:sz w:val="16"/>
                <w:szCs w:val="20"/>
                <w:lang w:eastAsia="ru-RU"/>
              </w:rPr>
            </w:pPr>
          </w:p>
        </w:tc>
      </w:tr>
      <w:tr w:rsidR="00AD042C" w:rsidRPr="00AD042C" w:rsidTr="00946806">
        <w:trPr>
          <w:gridBefore w:val="1"/>
          <w:wBefore w:w="180" w:type="pct"/>
          <w:tblCellSpacing w:w="0" w:type="dxa"/>
        </w:trPr>
        <w:tc>
          <w:tcPr>
            <w:tcW w:w="0" w:type="auto"/>
            <w:vAlign w:val="center"/>
          </w:tcPr>
          <w:p w:rsidR="00AD042C" w:rsidRPr="00AD042C" w:rsidRDefault="00AD042C" w:rsidP="00AD042C">
            <w:pPr>
              <w:spacing w:after="0" w:line="240" w:lineRule="auto"/>
              <w:jc w:val="both"/>
              <w:rPr>
                <w:rFonts w:ascii="Verdana" w:eastAsia="Times New Roman" w:hAnsi="Verdana" w:cs="Times New Roman"/>
                <w:color w:val="329C38"/>
                <w:sz w:val="20"/>
                <w:szCs w:val="20"/>
                <w:lang w:val="lt-LT" w:eastAsia="ru-RU"/>
              </w:rPr>
            </w:pPr>
          </w:p>
        </w:tc>
      </w:tr>
      <w:tr w:rsidR="00AD042C" w:rsidRPr="00AD042C" w:rsidTr="00946806">
        <w:trPr>
          <w:gridBefore w:val="1"/>
          <w:wBefore w:w="180" w:type="pct"/>
          <w:trHeight w:val="75"/>
          <w:tblCellSpacing w:w="0" w:type="dxa"/>
        </w:trPr>
        <w:tc>
          <w:tcPr>
            <w:tcW w:w="0" w:type="auto"/>
            <w:vAlign w:val="center"/>
          </w:tcPr>
          <w:p w:rsidR="00AD042C" w:rsidRPr="00AD042C" w:rsidRDefault="00AD042C" w:rsidP="00AD042C">
            <w:pPr>
              <w:spacing w:after="0" w:line="240" w:lineRule="auto"/>
              <w:jc w:val="both"/>
              <w:rPr>
                <w:rFonts w:ascii="Verdana" w:eastAsia="Times New Roman" w:hAnsi="Verdana" w:cs="Times New Roman"/>
                <w:sz w:val="8"/>
                <w:szCs w:val="20"/>
                <w:lang w:val="lt-LT" w:eastAsia="ru-RU"/>
              </w:rPr>
            </w:pPr>
          </w:p>
        </w:tc>
      </w:tr>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gridBefore w:val="1"/>
          <w:wBefore w:w="180" w:type="pct"/>
          <w:tblCellSpacing w:w="0" w:type="dxa"/>
        </w:trPr>
        <w:tc>
          <w:tcPr>
            <w:tcW w:w="0" w:type="auto"/>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rHeight w:val="150"/>
          <w:tblCellSpacing w:w="0" w:type="dxa"/>
        </w:trPr>
        <w:tc>
          <w:tcPr>
            <w:tcW w:w="5000" w:type="pct"/>
            <w:gridSpan w:val="2"/>
            <w:vAlign w:val="center"/>
            <w:hideMark/>
          </w:tcPr>
          <w:p w:rsidR="00AD042C" w:rsidRPr="00AD042C" w:rsidRDefault="00AD042C" w:rsidP="00AD042C">
            <w:pPr>
              <w:spacing w:after="200" w:line="276" w:lineRule="auto"/>
              <w:rPr>
                <w:rFonts w:ascii="Verdana" w:eastAsia="Times New Roman" w:hAnsi="Verdana" w:cs="Times New Roman"/>
                <w:sz w:val="16"/>
                <w:szCs w:val="20"/>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after="0" w:line="240" w:lineRule="auto"/>
              <w:jc w:val="both"/>
              <w:rPr>
                <w:rFonts w:ascii="Verdana" w:eastAsia="Times New Roman" w:hAnsi="Verdana" w:cs="Times New Roman"/>
                <w:color w:val="329C38"/>
                <w:sz w:val="20"/>
                <w:szCs w:val="20"/>
                <w:lang w:val="lt-LT" w:eastAsia="ru-RU"/>
              </w:rPr>
            </w:pPr>
          </w:p>
        </w:tc>
      </w:tr>
      <w:tr w:rsidR="00AD042C" w:rsidRPr="00AD042C" w:rsidTr="00946806">
        <w:trPr>
          <w:trHeight w:val="75"/>
          <w:tblCellSpacing w:w="0" w:type="dxa"/>
        </w:trPr>
        <w:tc>
          <w:tcPr>
            <w:tcW w:w="5000" w:type="pct"/>
            <w:gridSpan w:val="2"/>
            <w:vAlign w:val="center"/>
            <w:hideMark/>
          </w:tcPr>
          <w:p w:rsidR="00AD042C" w:rsidRPr="00AD042C" w:rsidRDefault="00AD042C" w:rsidP="00AD042C">
            <w:pPr>
              <w:spacing w:after="0" w:line="240" w:lineRule="auto"/>
              <w:jc w:val="both"/>
              <w:rPr>
                <w:rFonts w:ascii="Verdana" w:eastAsia="Times New Roman" w:hAnsi="Verdana" w:cs="Times New Roman"/>
                <w:sz w:val="8"/>
                <w:szCs w:val="20"/>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r w:rsidR="00AD042C" w:rsidRPr="00AD042C" w:rsidTr="00946806">
        <w:trPr>
          <w:tblCellSpacing w:w="0" w:type="dxa"/>
        </w:trPr>
        <w:tc>
          <w:tcPr>
            <w:tcW w:w="5000" w:type="pct"/>
            <w:gridSpan w:val="2"/>
            <w:vAlign w:val="center"/>
            <w:hideMark/>
          </w:tcPr>
          <w:p w:rsidR="00AD042C" w:rsidRPr="00AD042C" w:rsidRDefault="00AD042C" w:rsidP="00AD042C">
            <w:pPr>
              <w:spacing w:before="100" w:beforeAutospacing="1" w:after="100" w:afterAutospacing="1" w:line="240" w:lineRule="auto"/>
              <w:jc w:val="both"/>
              <w:rPr>
                <w:rFonts w:ascii="Times New Roman" w:eastAsia="Times New Roman" w:hAnsi="Times New Roman" w:cs="Times New Roman"/>
                <w:sz w:val="24"/>
                <w:szCs w:val="24"/>
                <w:lang w:val="lt-LT" w:eastAsia="ru-RU"/>
              </w:rPr>
            </w:pPr>
          </w:p>
        </w:tc>
      </w:tr>
    </w:tbl>
    <w:p w:rsidR="00AD042C" w:rsidRPr="00AD042C" w:rsidRDefault="00AD042C" w:rsidP="00AD042C">
      <w:pPr>
        <w:spacing w:after="0" w:line="240" w:lineRule="auto"/>
        <w:jc w:val="both"/>
        <w:rPr>
          <w:rFonts w:ascii="Times New Roman" w:eastAsia="Times New Roman" w:hAnsi="Times New Roman" w:cs="Times New Roman"/>
          <w:lang w:eastAsia="ru-RU"/>
        </w:rPr>
      </w:pPr>
      <w:r w:rsidRPr="00AD042C">
        <w:rPr>
          <w:rFonts w:ascii="Times New Roman" w:eastAsia="Times New Roman" w:hAnsi="Times New Roman" w:cs="Times New Roman"/>
          <w:b/>
          <w:lang w:val="lt-LT" w:eastAsia="lt-LT"/>
        </w:rPr>
        <w:lastRenderedPageBreak/>
        <w:t>Penktieji metai</w:t>
      </w:r>
      <w:r w:rsidRPr="00AD042C">
        <w:rPr>
          <w:rFonts w:ascii="Times New Roman" w:eastAsia="Times New Roman" w:hAnsi="Times New Roman" w:cs="Times New Roman"/>
          <w:lang w:val="lt-LT" w:eastAsia="lt-LT"/>
        </w:rPr>
        <w:t xml:space="preserve"> – vaikai gerai taria beveik visas fonemas. Kai kurių vaikų fiziologinis šveplavimas tęsiasi. Sugeba ištarti įvairaus sunkumo žodžius. Tokiame amžiuje dar apie 15 </w:t>
      </w:r>
      <w:proofErr w:type="spellStart"/>
      <w:r w:rsidRPr="00AD042C">
        <w:rPr>
          <w:rFonts w:ascii="Times New Roman" w:eastAsia="Times New Roman" w:hAnsi="Times New Roman" w:cs="Times New Roman"/>
          <w:lang w:val="lt-LT" w:eastAsia="lt-LT"/>
        </w:rPr>
        <w:t>proc.vaikų</w:t>
      </w:r>
      <w:proofErr w:type="spellEnd"/>
      <w:r w:rsidRPr="00AD042C">
        <w:rPr>
          <w:rFonts w:ascii="Times New Roman" w:eastAsia="Times New Roman" w:hAnsi="Times New Roman" w:cs="Times New Roman"/>
          <w:lang w:val="lt-LT" w:eastAsia="lt-LT"/>
        </w:rPr>
        <w:t xml:space="preserve"> gali praleisti garsą ar pakeisti kitais garsais, apie 60 </w:t>
      </w:r>
      <w:proofErr w:type="spellStart"/>
      <w:r w:rsidRPr="00AD042C">
        <w:rPr>
          <w:rFonts w:ascii="Times New Roman" w:eastAsia="Times New Roman" w:hAnsi="Times New Roman" w:cs="Times New Roman"/>
          <w:lang w:val="lt-LT" w:eastAsia="lt-LT"/>
        </w:rPr>
        <w:t>proc.dar</w:t>
      </w:r>
      <w:proofErr w:type="spellEnd"/>
      <w:r w:rsidRPr="00AD042C">
        <w:rPr>
          <w:rFonts w:ascii="Times New Roman" w:eastAsia="Times New Roman" w:hAnsi="Times New Roman" w:cs="Times New Roman"/>
          <w:lang w:val="lt-LT" w:eastAsia="lt-LT"/>
        </w:rPr>
        <w:t xml:space="preserve"> netiksliai artikuliuoja garsus. Vaikai dažnai mini spalvą, dydį. Pasakodami apie gamtą, vaikai daugiau vartoja būdvardžių ir </w:t>
      </w:r>
      <w:proofErr w:type="spellStart"/>
      <w:r w:rsidRPr="00AD042C">
        <w:rPr>
          <w:rFonts w:ascii="Times New Roman" w:eastAsia="Times New Roman" w:hAnsi="Times New Roman" w:cs="Times New Roman"/>
          <w:lang w:val="lt-LT" w:eastAsia="lt-LT"/>
        </w:rPr>
        <w:t>prieveiksmių</w:t>
      </w:r>
      <w:proofErr w:type="spellEnd"/>
      <w:r w:rsidRPr="00AD042C">
        <w:rPr>
          <w:rFonts w:ascii="Times New Roman" w:eastAsia="Times New Roman" w:hAnsi="Times New Roman" w:cs="Times New Roman"/>
          <w:lang w:val="lt-LT" w:eastAsia="lt-LT"/>
        </w:rPr>
        <w:t xml:space="preserve">: „šilta, karšta saulė“, „dabar lauke šalta“, „paskui bus žiema, daug balto sniego“. Šio amžiaus vaikai nesupranta daugelio žodžių perkeltinės reikšmės: „Vėjelis pučia, aveles padangėje gano“- čia žodis avelė pavartotas vietoje žodžio debesėlis. „Liūdna mergytė, jai skruostu bėga katytė“- katytė tai </w:t>
      </w:r>
      <w:proofErr w:type="spellStart"/>
      <w:r w:rsidRPr="00AD042C">
        <w:rPr>
          <w:rFonts w:ascii="Times New Roman" w:eastAsia="Times New Roman" w:hAnsi="Times New Roman" w:cs="Times New Roman"/>
          <w:lang w:val="lt-LT" w:eastAsia="lt-LT"/>
        </w:rPr>
        <w:t>ašarytė</w:t>
      </w:r>
      <w:proofErr w:type="spellEnd"/>
      <w:r w:rsidRPr="00AD042C">
        <w:rPr>
          <w:rFonts w:ascii="Times New Roman" w:eastAsia="Times New Roman" w:hAnsi="Times New Roman" w:cs="Times New Roman"/>
          <w:lang w:val="lt-LT" w:eastAsia="lt-LT"/>
        </w:rPr>
        <w:t xml:space="preserve">. Tokiame amžiuje jau reikia vaikams duoti minti mįsles, aiškinti, kaip jas atspėti. Gausiau vartoja pažyminių, aplinkybių, atsiranda įterptiniai žodžiai: „Mamos galva </w:t>
      </w:r>
      <w:r w:rsidRPr="00AD042C">
        <w:rPr>
          <w:rFonts w:ascii="Times New Roman" w:eastAsia="Times New Roman" w:hAnsi="Times New Roman" w:cs="Times New Roman"/>
          <w:u w:val="single"/>
          <w:lang w:val="lt-LT" w:eastAsia="lt-LT"/>
        </w:rPr>
        <w:t>su kuodu</w:t>
      </w:r>
      <w:r w:rsidRPr="00AD042C">
        <w:rPr>
          <w:rFonts w:ascii="Times New Roman" w:eastAsia="Times New Roman" w:hAnsi="Times New Roman" w:cs="Times New Roman"/>
          <w:lang w:val="lt-LT" w:eastAsia="lt-LT"/>
        </w:rPr>
        <w:t xml:space="preserve">.“;“ Kas čia </w:t>
      </w:r>
      <w:r w:rsidRPr="00AD042C">
        <w:rPr>
          <w:rFonts w:ascii="Times New Roman" w:eastAsia="Times New Roman" w:hAnsi="Times New Roman" w:cs="Times New Roman"/>
          <w:u w:val="single"/>
          <w:lang w:val="lt-LT" w:eastAsia="lt-LT"/>
        </w:rPr>
        <w:t>toks ilgas</w:t>
      </w:r>
      <w:r w:rsidRPr="00AD042C">
        <w:rPr>
          <w:rFonts w:ascii="Times New Roman" w:eastAsia="Times New Roman" w:hAnsi="Times New Roman" w:cs="Times New Roman"/>
          <w:lang w:val="lt-LT" w:eastAsia="lt-LT"/>
        </w:rPr>
        <w:t xml:space="preserve"> drabužis, gal </w:t>
      </w:r>
      <w:r w:rsidRPr="00AD042C">
        <w:rPr>
          <w:rFonts w:ascii="Times New Roman" w:eastAsia="Times New Roman" w:hAnsi="Times New Roman" w:cs="Times New Roman"/>
          <w:u w:val="single"/>
          <w:lang w:val="lt-LT" w:eastAsia="lt-LT"/>
        </w:rPr>
        <w:t>naktiniai marškiniai</w:t>
      </w:r>
      <w:r w:rsidRPr="00AD042C">
        <w:rPr>
          <w:rFonts w:ascii="Times New Roman" w:eastAsia="Times New Roman" w:hAnsi="Times New Roman" w:cs="Times New Roman"/>
          <w:lang w:val="lt-LT" w:eastAsia="lt-LT"/>
        </w:rPr>
        <w:t xml:space="preserve">?“; „Džiaugiasi lėlė, </w:t>
      </w:r>
      <w:r w:rsidRPr="00AD042C">
        <w:rPr>
          <w:rFonts w:ascii="Times New Roman" w:eastAsia="Times New Roman" w:hAnsi="Times New Roman" w:cs="Times New Roman"/>
          <w:u w:val="single"/>
          <w:lang w:val="lt-LT" w:eastAsia="lt-LT"/>
        </w:rPr>
        <w:t>princo sulaukusi</w:t>
      </w:r>
      <w:r w:rsidRPr="00AD042C">
        <w:rPr>
          <w:rFonts w:ascii="Times New Roman" w:eastAsia="Times New Roman" w:hAnsi="Times New Roman" w:cs="Times New Roman"/>
          <w:lang w:val="lt-LT" w:eastAsia="lt-LT"/>
        </w:rPr>
        <w:t xml:space="preserve">.“; „Ten, </w:t>
      </w:r>
      <w:r w:rsidRPr="00AD042C">
        <w:rPr>
          <w:rFonts w:ascii="Times New Roman" w:eastAsia="Times New Roman" w:hAnsi="Times New Roman" w:cs="Times New Roman"/>
          <w:u w:val="single"/>
          <w:lang w:val="lt-LT" w:eastAsia="lt-LT"/>
        </w:rPr>
        <w:t>ant sienos</w:t>
      </w:r>
      <w:r w:rsidRPr="00AD042C">
        <w:rPr>
          <w:rFonts w:ascii="Times New Roman" w:eastAsia="Times New Roman" w:hAnsi="Times New Roman" w:cs="Times New Roman"/>
          <w:lang w:val="lt-LT" w:eastAsia="lt-LT"/>
        </w:rPr>
        <w:t xml:space="preserve">, mačiau laikrodį.“; „ Čia, </w:t>
      </w:r>
      <w:r w:rsidRPr="00AD042C">
        <w:rPr>
          <w:rFonts w:ascii="Times New Roman" w:eastAsia="Times New Roman" w:hAnsi="Times New Roman" w:cs="Times New Roman"/>
          <w:u w:val="single"/>
          <w:lang w:val="lt-LT" w:eastAsia="lt-LT"/>
        </w:rPr>
        <w:t>garaže</w:t>
      </w:r>
      <w:r w:rsidRPr="00AD042C">
        <w:rPr>
          <w:rFonts w:ascii="Times New Roman" w:eastAsia="Times New Roman" w:hAnsi="Times New Roman" w:cs="Times New Roman"/>
          <w:lang w:val="lt-LT" w:eastAsia="lt-LT"/>
        </w:rPr>
        <w:t>, tėtis taiso mašiną.“; „</w:t>
      </w:r>
      <w:r w:rsidRPr="00AD042C">
        <w:rPr>
          <w:rFonts w:ascii="Times New Roman" w:eastAsia="Times New Roman" w:hAnsi="Times New Roman" w:cs="Times New Roman"/>
          <w:u w:val="single"/>
          <w:lang w:val="lt-LT" w:eastAsia="lt-LT"/>
        </w:rPr>
        <w:t>Šiandien</w:t>
      </w:r>
      <w:r w:rsidRPr="00AD042C">
        <w:rPr>
          <w:rFonts w:ascii="Times New Roman" w:eastAsia="Times New Roman" w:hAnsi="Times New Roman" w:cs="Times New Roman"/>
          <w:lang w:val="lt-LT" w:eastAsia="lt-LT"/>
        </w:rPr>
        <w:t xml:space="preserve">, per muziką, atbėgo Juozas.“; „Mano mama, </w:t>
      </w:r>
      <w:r w:rsidRPr="00AD042C">
        <w:rPr>
          <w:rFonts w:ascii="Times New Roman" w:eastAsia="Times New Roman" w:hAnsi="Times New Roman" w:cs="Times New Roman"/>
          <w:u w:val="single"/>
          <w:lang w:val="lt-LT" w:eastAsia="lt-LT"/>
        </w:rPr>
        <w:t>žinok</w:t>
      </w:r>
      <w:r w:rsidRPr="00AD042C">
        <w:rPr>
          <w:rFonts w:ascii="Times New Roman" w:eastAsia="Times New Roman" w:hAnsi="Times New Roman" w:cs="Times New Roman"/>
          <w:lang w:val="lt-LT" w:eastAsia="lt-LT"/>
        </w:rPr>
        <w:t>, daug dirba.“; „</w:t>
      </w:r>
      <w:r w:rsidRPr="00AD042C">
        <w:rPr>
          <w:rFonts w:ascii="Times New Roman" w:eastAsia="Times New Roman" w:hAnsi="Times New Roman" w:cs="Times New Roman"/>
          <w:u w:val="single"/>
          <w:lang w:val="lt-LT" w:eastAsia="lt-LT"/>
        </w:rPr>
        <w:t>Žiūrėk</w:t>
      </w:r>
      <w:r w:rsidRPr="00AD042C">
        <w:rPr>
          <w:rFonts w:ascii="Times New Roman" w:eastAsia="Times New Roman" w:hAnsi="Times New Roman" w:cs="Times New Roman"/>
          <w:lang w:val="lt-LT" w:eastAsia="lt-LT"/>
        </w:rPr>
        <w:t xml:space="preserve">, ateina Karolis.“; </w:t>
      </w:r>
      <w:r w:rsidRPr="00AD042C">
        <w:rPr>
          <w:rFonts w:ascii="Times New Roman" w:eastAsia="Times New Roman" w:hAnsi="Times New Roman" w:cs="Times New Roman"/>
          <w:u w:val="single"/>
          <w:lang w:val="lt-LT" w:eastAsia="lt-LT"/>
        </w:rPr>
        <w:t>Matai</w:t>
      </w:r>
      <w:r w:rsidRPr="00AD042C">
        <w:rPr>
          <w:rFonts w:ascii="Times New Roman" w:eastAsia="Times New Roman" w:hAnsi="Times New Roman" w:cs="Times New Roman"/>
          <w:lang w:val="lt-LT" w:eastAsia="lt-LT"/>
        </w:rPr>
        <w:t xml:space="preserve">, aš tau sakiau, kad neimtum mano pieštukų.“; Monika, </w:t>
      </w:r>
      <w:r w:rsidRPr="00AD042C">
        <w:rPr>
          <w:rFonts w:ascii="Times New Roman" w:eastAsia="Times New Roman" w:hAnsi="Times New Roman" w:cs="Times New Roman"/>
          <w:u w:val="single"/>
          <w:lang w:val="lt-LT" w:eastAsia="lt-LT"/>
        </w:rPr>
        <w:t>girdi</w:t>
      </w:r>
      <w:r w:rsidRPr="00AD042C">
        <w:rPr>
          <w:rFonts w:ascii="Times New Roman" w:eastAsia="Times New Roman" w:hAnsi="Times New Roman" w:cs="Times New Roman"/>
          <w:lang w:val="lt-LT" w:eastAsia="lt-LT"/>
        </w:rPr>
        <w:t xml:space="preserve">, ką tau sakau?;“ O, </w:t>
      </w:r>
      <w:r w:rsidRPr="00AD042C">
        <w:rPr>
          <w:rFonts w:ascii="Times New Roman" w:eastAsia="Times New Roman" w:hAnsi="Times New Roman" w:cs="Times New Roman"/>
          <w:u w:val="single"/>
          <w:lang w:val="lt-LT" w:eastAsia="lt-LT"/>
        </w:rPr>
        <w:t>žinai</w:t>
      </w:r>
      <w:r w:rsidRPr="00AD042C">
        <w:rPr>
          <w:rFonts w:ascii="Times New Roman" w:eastAsia="Times New Roman" w:hAnsi="Times New Roman" w:cs="Times New Roman"/>
          <w:lang w:val="lt-LT" w:eastAsia="lt-LT"/>
        </w:rPr>
        <w:t xml:space="preserve">, aš turiu daug mašinų namie.“ Sudėtiniame sakinyje žodžių tvarka ne visada gera. </w:t>
      </w:r>
      <w:r w:rsidRPr="00AD042C">
        <w:rPr>
          <w:rFonts w:ascii="Times New Roman" w:eastAsia="Times New Roman" w:hAnsi="Times New Roman" w:cs="Times New Roman"/>
          <w:lang w:val="lt-LT" w:eastAsia="ru-RU"/>
        </w:rPr>
        <w:t xml:space="preserve">Vaikai kalba sakiniais, sudarytais iš 5 – 6 žodžių. </w:t>
      </w:r>
      <w:r w:rsidRPr="00AD042C">
        <w:rPr>
          <w:rFonts w:ascii="Times New Roman" w:eastAsia="Times New Roman" w:hAnsi="Times New Roman" w:cs="Times New Roman"/>
          <w:lang w:val="lt-LT" w:eastAsia="lt-LT"/>
        </w:rPr>
        <w:t xml:space="preserve">Vaikai nori perteikti daugiau informacijos, bet nesugeba tinkamai suformuluoti ilgų sakinių ir jų ištarti. Penkiamečių pasakojimai nėra pakankamai logiški, rišlūs.  Jų pasakojimai dažnai be pradžios ir pabaigos, šokinėjama nuo vieno įvykio prie kito, keičiami ir painiojami erdvės ir laiko vaizdiniai. Dar jiems sunku suvokti, kas buvo vakar, užvakar, kas bus rytoj, poryt. Vaikai daiktų, asmenų pavadinimus keičia įvardžiais: jis, ji. Reikia vaikams padėti susipažinti su įvairiais įvardžiais ir veiksmažodžio </w:t>
      </w:r>
      <w:proofErr w:type="spellStart"/>
      <w:r w:rsidRPr="00AD042C">
        <w:rPr>
          <w:rFonts w:ascii="Times New Roman" w:eastAsia="Times New Roman" w:hAnsi="Times New Roman" w:cs="Times New Roman"/>
          <w:lang w:val="lt-LT" w:eastAsia="lt-LT"/>
        </w:rPr>
        <w:t>formomis:“Aš</w:t>
      </w:r>
      <w:proofErr w:type="spellEnd"/>
      <w:r w:rsidRPr="00AD042C">
        <w:rPr>
          <w:rFonts w:ascii="Times New Roman" w:eastAsia="Times New Roman" w:hAnsi="Times New Roman" w:cs="Times New Roman"/>
          <w:lang w:val="lt-LT" w:eastAsia="lt-LT"/>
        </w:rPr>
        <w:t xml:space="preserve"> noriu bėgti. Tu nori miegoti. Jis, ji bėga. Mes bėgome, bėgdavome. Jūs matote, matysite. Jie, jos bėgs. </w:t>
      </w:r>
      <w:r w:rsidRPr="00AD042C">
        <w:rPr>
          <w:rFonts w:ascii="Times New Roman" w:eastAsia="Times New Roman" w:hAnsi="Times New Roman" w:cs="Times New Roman"/>
          <w:lang w:val="lt-LT" w:eastAsia="lt-LT"/>
        </w:rPr>
        <w:lastRenderedPageBreak/>
        <w:t xml:space="preserve">Manęs nebus namuose. Aš džiaugiuosi tavimi. Mūsų namai gražūs.“   Šio amžiaus vaikai labai vaizdingai  pasakoja pasakas. Galima jiems pasiūlyti pakeisti , </w:t>
      </w:r>
      <w:proofErr w:type="spellStart"/>
      <w:r w:rsidRPr="00AD042C">
        <w:rPr>
          <w:rFonts w:ascii="Times New Roman" w:eastAsia="Times New Roman" w:hAnsi="Times New Roman" w:cs="Times New Roman"/>
          <w:lang w:val="lt-LT" w:eastAsia="lt-LT"/>
        </w:rPr>
        <w:t>pvz</w:t>
      </w:r>
      <w:proofErr w:type="spellEnd"/>
      <w:r w:rsidRPr="00AD042C">
        <w:rPr>
          <w:rFonts w:ascii="Times New Roman" w:eastAsia="Times New Roman" w:hAnsi="Times New Roman" w:cs="Times New Roman"/>
          <w:lang w:val="lt-LT" w:eastAsia="lt-LT"/>
        </w:rPr>
        <w:t>: „</w:t>
      </w:r>
      <w:proofErr w:type="spellStart"/>
      <w:r w:rsidRPr="00AD042C">
        <w:rPr>
          <w:rFonts w:ascii="Times New Roman" w:eastAsia="Times New Roman" w:hAnsi="Times New Roman" w:cs="Times New Roman"/>
          <w:lang w:val="lt-LT" w:eastAsia="lt-LT"/>
        </w:rPr>
        <w:t>Raudonkepuraitės</w:t>
      </w:r>
      <w:proofErr w:type="spellEnd"/>
      <w:r w:rsidRPr="00AD042C">
        <w:rPr>
          <w:rFonts w:ascii="Times New Roman" w:eastAsia="Times New Roman" w:hAnsi="Times New Roman" w:cs="Times New Roman"/>
          <w:lang w:val="lt-LT" w:eastAsia="lt-LT"/>
        </w:rPr>
        <w:t>“ pasaką. Kaip pasikeistų pasaka, jei mergaitė turėtų mėlyną kepuraitę, jei pakeliui nesutiktų vilko, o sutiktų lapę ir t.t. Būtų gerai, kad nupirktumėte vaikui vaikiškų žurnalų. Juose gausu loginių užduočių, skatinančių vaiką analizuoti, lyginti, juose vaikas rašo, piešia, lavina pirštukus, o tai padeda aktyvinti galvos smegenų žievės veiklą, todėl gerėja kalbėjimas, klausa, rega, dėmesys.</w:t>
      </w:r>
      <w:r w:rsidRPr="00AD042C">
        <w:rPr>
          <w:rFonts w:ascii="Times New Roman" w:eastAsia="Times New Roman" w:hAnsi="Times New Roman" w:cs="Times New Roman"/>
          <w:b/>
          <w:lang w:val="lt-LT" w:eastAsia="lt-LT"/>
        </w:rPr>
        <w:t xml:space="preserve"> </w:t>
      </w:r>
      <w:proofErr w:type="spellStart"/>
      <w:r w:rsidRPr="00AD042C">
        <w:rPr>
          <w:rFonts w:ascii="Times New Roman" w:eastAsia="Times New Roman" w:hAnsi="Times New Roman" w:cs="Times New Roman"/>
          <w:lang w:eastAsia="ru-RU"/>
        </w:rPr>
        <w:t>Vaikai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domisi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tik</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daiktų</w:t>
      </w:r>
      <w:proofErr w:type="spellEnd"/>
      <w:r w:rsidRPr="00AD042C">
        <w:rPr>
          <w:rFonts w:ascii="Times New Roman" w:eastAsia="Times New Roman" w:hAnsi="Times New Roman" w:cs="Times New Roman"/>
          <w:lang w:eastAsia="ru-RU"/>
        </w:rPr>
        <w:t xml:space="preserve">, bet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proofErr w:type="gramStart"/>
      <w:r w:rsidRPr="00AD042C">
        <w:rPr>
          <w:rFonts w:ascii="Times New Roman" w:eastAsia="Times New Roman" w:hAnsi="Times New Roman" w:cs="Times New Roman"/>
          <w:lang w:eastAsia="ru-RU"/>
        </w:rPr>
        <w:t>jo</w:t>
      </w:r>
      <w:proofErr w:type="spellEnd"/>
      <w:proofErr w:type="gram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spalva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savybėmis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mėgsta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skaičiuoti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Svarbu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mažuosius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mokyti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daiktus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palyginti</w:t>
      </w:r>
      <w:proofErr w:type="spellEnd"/>
      <w:r w:rsidRPr="00AD042C">
        <w:rPr>
          <w:rFonts w:ascii="Times New Roman" w:eastAsia="Times New Roman" w:hAnsi="Times New Roman" w:cs="Times New Roman"/>
          <w:lang w:eastAsia="ru-RU"/>
        </w:rPr>
        <w:t xml:space="preserve"> (kuris </w:t>
      </w:r>
      <w:proofErr w:type="spellStart"/>
      <w:r w:rsidRPr="00AD042C">
        <w:rPr>
          <w:rFonts w:ascii="Times New Roman" w:eastAsia="Times New Roman" w:hAnsi="Times New Roman" w:cs="Times New Roman"/>
          <w:lang w:eastAsia="ru-RU"/>
        </w:rPr>
        <w:t>mažesnis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didesnis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nusakyti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jų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formą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apvalus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ovalus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kvadratas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trikampis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stačiakampis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detales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paskirtį</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Skatinkite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klausimais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koks</w:t>
      </w:r>
      <w:proofErr w:type="spellEnd"/>
      <w:r w:rsidRPr="00AD042C">
        <w:rPr>
          <w:rFonts w:ascii="Times New Roman" w:eastAsia="Times New Roman" w:hAnsi="Times New Roman" w:cs="Times New Roman"/>
          <w:lang w:eastAsia="ru-RU"/>
        </w:rPr>
        <w:t>?”, “</w:t>
      </w:r>
      <w:proofErr w:type="spellStart"/>
      <w:r w:rsidRPr="00AD042C">
        <w:rPr>
          <w:rFonts w:ascii="Times New Roman" w:eastAsia="Times New Roman" w:hAnsi="Times New Roman" w:cs="Times New Roman"/>
          <w:lang w:eastAsia="ru-RU"/>
        </w:rPr>
        <w:t>kaip</w:t>
      </w:r>
      <w:proofErr w:type="spellEnd"/>
      <w:r w:rsidRPr="00AD042C">
        <w:rPr>
          <w:rFonts w:ascii="Times New Roman" w:eastAsia="Times New Roman" w:hAnsi="Times New Roman" w:cs="Times New Roman"/>
          <w:lang w:eastAsia="ru-RU"/>
        </w:rPr>
        <w:t>?”, “</w:t>
      </w:r>
      <w:proofErr w:type="spellStart"/>
      <w:r w:rsidRPr="00AD042C">
        <w:rPr>
          <w:rFonts w:ascii="Times New Roman" w:eastAsia="Times New Roman" w:hAnsi="Times New Roman" w:cs="Times New Roman"/>
          <w:lang w:eastAsia="ru-RU"/>
        </w:rPr>
        <w:t>kur</w:t>
      </w:r>
      <w:proofErr w:type="spellEnd"/>
      <w:r w:rsidRPr="00AD042C">
        <w:rPr>
          <w:rFonts w:ascii="Times New Roman" w:eastAsia="Times New Roman" w:hAnsi="Times New Roman" w:cs="Times New Roman"/>
          <w:lang w:eastAsia="ru-RU"/>
        </w:rPr>
        <w:t>?”, “</w:t>
      </w:r>
      <w:proofErr w:type="spellStart"/>
      <w:r w:rsidRPr="00AD042C">
        <w:rPr>
          <w:rFonts w:ascii="Times New Roman" w:eastAsia="Times New Roman" w:hAnsi="Times New Roman" w:cs="Times New Roman"/>
          <w:lang w:eastAsia="ru-RU"/>
        </w:rPr>
        <w:t>kodėl</w:t>
      </w:r>
      <w:proofErr w:type="spellEnd"/>
      <w:r w:rsidRPr="00AD042C">
        <w:rPr>
          <w:rFonts w:ascii="Times New Roman" w:eastAsia="Times New Roman" w:hAnsi="Times New Roman" w:cs="Times New Roman"/>
          <w:lang w:eastAsia="ru-RU"/>
        </w:rPr>
        <w:t>?”</w:t>
      </w:r>
      <w:proofErr w:type="gramStart"/>
      <w:r w:rsidRPr="00AD042C">
        <w:rPr>
          <w:rFonts w:ascii="Times New Roman" w:eastAsia="Times New Roman" w:hAnsi="Times New Roman" w:cs="Times New Roman"/>
          <w:lang w:eastAsia="ru-RU"/>
        </w:rPr>
        <w:t>,</w:t>
      </w:r>
      <w:proofErr w:type="spellStart"/>
      <w:r w:rsidRPr="00AD042C">
        <w:rPr>
          <w:rFonts w:ascii="Times New Roman" w:eastAsia="Times New Roman" w:hAnsi="Times New Roman" w:cs="Times New Roman"/>
          <w:lang w:eastAsia="ru-RU"/>
        </w:rPr>
        <w:t>kurkite</w:t>
      </w:r>
      <w:proofErr w:type="spellEnd"/>
      <w:proofErr w:type="gram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įvairias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istorijas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Jau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laikas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paaiškinti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kad</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dažnai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tuo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pačiu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žodžiu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pavadiname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keletą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skirtingų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daiktų</w:t>
      </w:r>
      <w:proofErr w:type="spellEnd"/>
      <w:r w:rsidRPr="00AD042C">
        <w:rPr>
          <w:rFonts w:ascii="Times New Roman" w:eastAsia="Times New Roman" w:hAnsi="Times New Roman" w:cs="Times New Roman"/>
          <w:lang w:eastAsia="ru-RU"/>
        </w:rPr>
        <w:t>: “</w:t>
      </w:r>
      <w:proofErr w:type="spellStart"/>
      <w:r w:rsidRPr="00AD042C">
        <w:rPr>
          <w:rFonts w:ascii="Times New Roman" w:eastAsia="Times New Roman" w:hAnsi="Times New Roman" w:cs="Times New Roman"/>
          <w:lang w:eastAsia="ru-RU"/>
        </w:rPr>
        <w:t>žmogaus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akis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žiedo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akis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krepšinio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krepšys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krepšys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daržovėms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sudėti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žmogaus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koja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stalo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koja</w:t>
      </w:r>
      <w:proofErr w:type="spellEnd"/>
      <w:r w:rsidRPr="00AD042C">
        <w:rPr>
          <w:rFonts w:ascii="Times New Roman" w:eastAsia="Times New Roman" w:hAnsi="Times New Roman" w:cs="Times New Roman"/>
          <w:lang w:eastAsia="ru-RU"/>
        </w:rPr>
        <w:t>,</w:t>
      </w:r>
      <w:proofErr w:type="gramStart"/>
      <w:r w:rsidRPr="00AD042C">
        <w:rPr>
          <w:rFonts w:ascii="Times New Roman" w:eastAsia="Times New Roman" w:hAnsi="Times New Roman" w:cs="Times New Roman"/>
          <w:lang w:eastAsia="ru-RU"/>
        </w:rPr>
        <w:t>”,</w:t>
      </w:r>
      <w:proofErr w:type="gram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paukščio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plunksna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plunksna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rašymui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žmogaus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liežuvis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bato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liežuvis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gėlės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žiedas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metalinis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žiedas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popieriaus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lapas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medžio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lapas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Kartais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skubėdamas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kuo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greičiau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papasakoti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svarbų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nutikimą</w:t>
      </w:r>
      <w:proofErr w:type="spellEnd"/>
      <w:r w:rsidRPr="00AD042C">
        <w:rPr>
          <w:rFonts w:ascii="Times New Roman" w:eastAsia="Times New Roman" w:hAnsi="Times New Roman" w:cs="Times New Roman"/>
          <w:lang w:eastAsia="ru-RU"/>
        </w:rPr>
        <w:t xml:space="preserve">, ne </w:t>
      </w:r>
      <w:proofErr w:type="spellStart"/>
      <w:r w:rsidRPr="00AD042C">
        <w:rPr>
          <w:rFonts w:ascii="Times New Roman" w:eastAsia="Times New Roman" w:hAnsi="Times New Roman" w:cs="Times New Roman"/>
          <w:lang w:eastAsia="ru-RU"/>
        </w:rPr>
        <w:t>vienas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penkiametis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praleidžia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pagrindines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sakinio</w:t>
      </w:r>
      <w:proofErr w:type="spellEnd"/>
      <w:r w:rsidRPr="00AD042C">
        <w:rPr>
          <w:rFonts w:ascii="Times New Roman" w:eastAsia="Times New Roman" w:hAnsi="Times New Roman" w:cs="Times New Roman"/>
          <w:lang w:eastAsia="ru-RU"/>
        </w:rPr>
        <w:t xml:space="preserve"> </w:t>
      </w:r>
      <w:proofErr w:type="spellStart"/>
      <w:proofErr w:type="gramStart"/>
      <w:r w:rsidRPr="00AD042C">
        <w:rPr>
          <w:rFonts w:ascii="Times New Roman" w:eastAsia="Times New Roman" w:hAnsi="Times New Roman" w:cs="Times New Roman"/>
          <w:lang w:eastAsia="ru-RU"/>
        </w:rPr>
        <w:t>dalis</w:t>
      </w:r>
      <w:proofErr w:type="spellEnd"/>
      <w:proofErr w:type="gram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nenurodo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veiksmo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vietos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laiko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Pavyzdžiui</w:t>
      </w:r>
      <w:proofErr w:type="spellEnd"/>
      <w:r w:rsidRPr="00AD042C">
        <w:rPr>
          <w:rFonts w:ascii="Times New Roman" w:eastAsia="Times New Roman" w:hAnsi="Times New Roman" w:cs="Times New Roman"/>
          <w:lang w:eastAsia="ru-RU"/>
        </w:rPr>
        <w:t>, “</w:t>
      </w:r>
      <w:proofErr w:type="spellStart"/>
      <w:r w:rsidRPr="00AD042C">
        <w:rPr>
          <w:rFonts w:ascii="Times New Roman" w:eastAsia="Times New Roman" w:hAnsi="Times New Roman" w:cs="Times New Roman"/>
          <w:lang w:eastAsia="ru-RU"/>
        </w:rPr>
        <w:t>Mes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ėjome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tada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jis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įkrito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verkė</w:t>
      </w:r>
      <w:proofErr w:type="spellEnd"/>
      <w:proofErr w:type="gramStart"/>
      <w:r w:rsidRPr="00AD042C">
        <w:rPr>
          <w:rFonts w:ascii="Times New Roman" w:eastAsia="Times New Roman" w:hAnsi="Times New Roman" w:cs="Times New Roman"/>
          <w:lang w:eastAsia="ru-RU"/>
        </w:rPr>
        <w:t>”(</w:t>
      </w:r>
      <w:proofErr w:type="spellStart"/>
      <w:proofErr w:type="gramEnd"/>
      <w:r w:rsidRPr="00AD042C">
        <w:rPr>
          <w:rFonts w:ascii="Times New Roman" w:eastAsia="Times New Roman" w:hAnsi="Times New Roman" w:cs="Times New Roman"/>
          <w:lang w:eastAsia="ru-RU"/>
        </w:rPr>
        <w:t>neaišku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kur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ėjo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Stenkitės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kad</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pasakotų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apie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savo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dieną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įspūdžius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žaidimus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draugais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Vakarienės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pasivaikščiojimų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metu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papasakokite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veikėte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darbe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sužinojote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skaitydami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knygą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Kalbėdamasis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jumis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vaikas</w:t>
      </w:r>
      <w:proofErr w:type="spellEnd"/>
      <w:r w:rsidRPr="00AD042C">
        <w:rPr>
          <w:rFonts w:ascii="Times New Roman" w:eastAsia="Times New Roman" w:hAnsi="Times New Roman" w:cs="Times New Roman"/>
          <w:lang w:eastAsia="ru-RU"/>
        </w:rPr>
        <w:t xml:space="preserve"> ne </w:t>
      </w:r>
      <w:proofErr w:type="spellStart"/>
      <w:r w:rsidRPr="00AD042C">
        <w:rPr>
          <w:rFonts w:ascii="Times New Roman" w:eastAsia="Times New Roman" w:hAnsi="Times New Roman" w:cs="Times New Roman"/>
          <w:lang w:eastAsia="ru-RU"/>
        </w:rPr>
        <w:t>tik</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mokysis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pasakoti</w:t>
      </w:r>
      <w:proofErr w:type="spellEnd"/>
      <w:r w:rsidRPr="00AD042C">
        <w:rPr>
          <w:rFonts w:ascii="Times New Roman" w:eastAsia="Times New Roman" w:hAnsi="Times New Roman" w:cs="Times New Roman"/>
          <w:lang w:eastAsia="ru-RU"/>
        </w:rPr>
        <w:t xml:space="preserve">, bet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įgis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bendravimo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įgūdžių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išklausyti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iki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galo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nepertraukti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kitų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jie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kalba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atsakyti</w:t>
      </w:r>
      <w:proofErr w:type="spellEnd"/>
      <w:r w:rsidRPr="00AD042C">
        <w:rPr>
          <w:rFonts w:ascii="Times New Roman" w:eastAsia="Times New Roman" w:hAnsi="Times New Roman" w:cs="Times New Roman"/>
          <w:lang w:eastAsia="ru-RU"/>
        </w:rPr>
        <w:t xml:space="preserve"> į </w:t>
      </w:r>
      <w:proofErr w:type="spellStart"/>
      <w:r w:rsidRPr="00AD042C">
        <w:rPr>
          <w:rFonts w:ascii="Times New Roman" w:eastAsia="Times New Roman" w:hAnsi="Times New Roman" w:cs="Times New Roman"/>
          <w:lang w:eastAsia="ru-RU"/>
        </w:rPr>
        <w:t>klausimus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pan. </w:t>
      </w:r>
      <w:proofErr w:type="spellStart"/>
      <w:r w:rsidRPr="00AD042C">
        <w:rPr>
          <w:rFonts w:ascii="Times New Roman" w:eastAsia="Times New Roman" w:hAnsi="Times New Roman" w:cs="Times New Roman"/>
          <w:lang w:eastAsia="ru-RU"/>
        </w:rPr>
        <w:t>Suprantama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kad</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šių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taisyklių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turėtų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laikytis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patys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tėveliai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Tyrimais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įrodyta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kad</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nuo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gimimo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iki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septynerių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metų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vystosi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mąstymas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emocijos</w:t>
      </w:r>
      <w:proofErr w:type="spellEnd"/>
      <w:r w:rsidRPr="00AD042C">
        <w:rPr>
          <w:rFonts w:ascii="Times New Roman" w:eastAsia="Times New Roman" w:hAnsi="Times New Roman" w:cs="Times New Roman"/>
          <w:lang w:eastAsia="ru-RU"/>
        </w:rPr>
        <w:t xml:space="preserve"> – </w:t>
      </w:r>
      <w:proofErr w:type="spellStart"/>
      <w:r w:rsidRPr="00AD042C">
        <w:rPr>
          <w:rFonts w:ascii="Times New Roman" w:eastAsia="Times New Roman" w:hAnsi="Times New Roman" w:cs="Times New Roman"/>
          <w:lang w:eastAsia="ru-RU"/>
        </w:rPr>
        <w:t>intelekto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bendravimo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pagrindas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Šiuo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metu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lastRenderedPageBreak/>
        <w:t>praverčia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šeimyniniai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skaitymai</w:t>
      </w:r>
      <w:proofErr w:type="spellEnd"/>
      <w:r w:rsidRPr="00AD042C">
        <w:rPr>
          <w:rFonts w:ascii="Times New Roman" w:eastAsia="Times New Roman" w:hAnsi="Times New Roman" w:cs="Times New Roman"/>
          <w:lang w:eastAsia="ru-RU"/>
        </w:rPr>
        <w:t xml:space="preserve"> – </w:t>
      </w:r>
      <w:proofErr w:type="gramStart"/>
      <w:r w:rsidRPr="00AD042C">
        <w:rPr>
          <w:rFonts w:ascii="Times New Roman" w:eastAsia="Times New Roman" w:hAnsi="Times New Roman" w:cs="Times New Roman"/>
          <w:lang w:eastAsia="ru-RU"/>
        </w:rPr>
        <w:t>tai</w:t>
      </w:r>
      <w:proofErr w:type="gram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yra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puiki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proga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pasikalbėti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apie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kitus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kraštus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apie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personažus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panašius</w:t>
      </w:r>
      <w:proofErr w:type="spellEnd"/>
      <w:r w:rsidRPr="00AD042C">
        <w:rPr>
          <w:rFonts w:ascii="Times New Roman" w:eastAsia="Times New Roman" w:hAnsi="Times New Roman" w:cs="Times New Roman"/>
          <w:lang w:eastAsia="ru-RU"/>
        </w:rPr>
        <w:t xml:space="preserve"> į </w:t>
      </w:r>
      <w:proofErr w:type="spellStart"/>
      <w:r w:rsidRPr="00AD042C">
        <w:rPr>
          <w:rFonts w:ascii="Times New Roman" w:eastAsia="Times New Roman" w:hAnsi="Times New Roman" w:cs="Times New Roman"/>
          <w:lang w:eastAsia="ru-RU"/>
        </w:rPr>
        <w:t>mus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arba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visiškai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skirtingus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paaiškinti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kad</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piktą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žmogų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palygina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vilku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nekultūringą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netvarkingą</w:t>
      </w:r>
      <w:proofErr w:type="spellEnd"/>
      <w:r w:rsidRPr="00AD042C">
        <w:rPr>
          <w:rFonts w:ascii="Times New Roman" w:eastAsia="Times New Roman" w:hAnsi="Times New Roman" w:cs="Times New Roman"/>
          <w:lang w:eastAsia="ru-RU"/>
        </w:rPr>
        <w:t xml:space="preserve"> - </w:t>
      </w:r>
      <w:proofErr w:type="spellStart"/>
      <w:r w:rsidRPr="00AD042C">
        <w:rPr>
          <w:rFonts w:ascii="Times New Roman" w:eastAsia="Times New Roman" w:hAnsi="Times New Roman" w:cs="Times New Roman"/>
          <w:lang w:eastAsia="ru-RU"/>
        </w:rPr>
        <w:t>su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paršiuku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gudrų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lape</w:t>
      </w:r>
      <w:proofErr w:type="spellEnd"/>
      <w:r w:rsidRPr="00AD042C">
        <w:rPr>
          <w:rFonts w:ascii="Times New Roman" w:eastAsia="Times New Roman" w:hAnsi="Times New Roman" w:cs="Times New Roman"/>
          <w:lang w:eastAsia="ru-RU"/>
        </w:rPr>
        <w:t xml:space="preserve">. O </w:t>
      </w:r>
      <w:proofErr w:type="spellStart"/>
      <w:r w:rsidRPr="00AD042C">
        <w:rPr>
          <w:rFonts w:ascii="Times New Roman" w:eastAsia="Times New Roman" w:hAnsi="Times New Roman" w:cs="Times New Roman"/>
          <w:lang w:eastAsia="ru-RU"/>
        </w:rPr>
        <w:t>svarbiausia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kad</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skaitydami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vaikams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jais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labiau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suartėjame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tvirtėja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mūsų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saitai</w:t>
      </w:r>
      <w:proofErr w:type="spellEnd"/>
      <w:r w:rsidRPr="00AD042C">
        <w:rPr>
          <w:rFonts w:ascii="Times New Roman" w:eastAsia="Times New Roman" w:hAnsi="Times New Roman" w:cs="Times New Roman"/>
          <w:lang w:eastAsia="ru-RU"/>
        </w:rPr>
        <w:t xml:space="preserve">, o </w:t>
      </w:r>
      <w:proofErr w:type="spellStart"/>
      <w:r w:rsidRPr="00AD042C">
        <w:rPr>
          <w:rFonts w:ascii="Times New Roman" w:eastAsia="Times New Roman" w:hAnsi="Times New Roman" w:cs="Times New Roman"/>
          <w:lang w:eastAsia="ru-RU"/>
        </w:rPr>
        <w:t>vaiko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kalba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greičiau</w:t>
      </w:r>
      <w:proofErr w:type="spellEnd"/>
      <w:r w:rsidRPr="00AD042C">
        <w:rPr>
          <w:rFonts w:ascii="Times New Roman" w:eastAsia="Times New Roman" w:hAnsi="Times New Roman" w:cs="Times New Roman"/>
          <w:lang w:eastAsia="ru-RU"/>
        </w:rPr>
        <w:t xml:space="preserve"> taps </w:t>
      </w:r>
      <w:proofErr w:type="spellStart"/>
      <w:r w:rsidRPr="00AD042C">
        <w:rPr>
          <w:rFonts w:ascii="Times New Roman" w:eastAsia="Times New Roman" w:hAnsi="Times New Roman" w:cs="Times New Roman"/>
          <w:lang w:eastAsia="ru-RU"/>
        </w:rPr>
        <w:t>žodingesnė</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jis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greičiau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išmoks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naujų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žodžių</w:t>
      </w:r>
      <w:proofErr w:type="spellEnd"/>
      <w:r w:rsidRPr="00AD042C">
        <w:rPr>
          <w:rFonts w:ascii="Times New Roman" w:eastAsia="Times New Roman" w:hAnsi="Times New Roman" w:cs="Times New Roman"/>
          <w:lang w:eastAsia="ru-RU"/>
        </w:rPr>
        <w:t>.</w:t>
      </w:r>
    </w:p>
    <w:p w:rsidR="00AD042C" w:rsidRPr="00AD042C" w:rsidRDefault="00AD042C" w:rsidP="00AD042C">
      <w:pPr>
        <w:spacing w:after="0" w:line="240" w:lineRule="auto"/>
        <w:jc w:val="both"/>
        <w:rPr>
          <w:rFonts w:ascii="Times New Roman" w:eastAsia="Times New Roman" w:hAnsi="Times New Roman" w:cs="Times New Roman"/>
          <w:lang w:eastAsia="ru-RU"/>
        </w:rPr>
      </w:pPr>
    </w:p>
    <w:p w:rsidR="00AD042C" w:rsidRPr="00AD042C" w:rsidRDefault="00AD042C" w:rsidP="00AD042C">
      <w:pPr>
        <w:spacing w:after="0" w:line="240" w:lineRule="auto"/>
        <w:rPr>
          <w:rFonts w:ascii="Times New Roman" w:eastAsia="Times New Roman" w:hAnsi="Times New Roman" w:cs="Times New Roman"/>
          <w:bCs/>
          <w:sz w:val="24"/>
          <w:szCs w:val="24"/>
          <w:lang w:val="lt-LT" w:eastAsia="lt-LT"/>
        </w:rPr>
      </w:pPr>
    </w:p>
    <w:p w:rsidR="00AD042C" w:rsidRPr="00AD042C" w:rsidRDefault="00AD042C" w:rsidP="00AD042C">
      <w:pPr>
        <w:spacing w:after="0" w:line="240" w:lineRule="auto"/>
        <w:rPr>
          <w:rFonts w:ascii="Times New Roman" w:eastAsia="Times New Roman" w:hAnsi="Times New Roman" w:cs="Times New Roman"/>
          <w:bCs/>
          <w:sz w:val="24"/>
          <w:szCs w:val="24"/>
          <w:lang w:val="lt-LT" w:eastAsia="lt-LT"/>
        </w:rPr>
      </w:pPr>
    </w:p>
    <w:p w:rsidR="00AD042C" w:rsidRPr="00AD042C" w:rsidRDefault="00AD042C" w:rsidP="00AD042C">
      <w:pPr>
        <w:spacing w:after="0" w:line="240" w:lineRule="auto"/>
        <w:rPr>
          <w:rFonts w:ascii="Times New Roman" w:eastAsia="Times New Roman" w:hAnsi="Times New Roman" w:cs="Times New Roman"/>
          <w:bCs/>
          <w:sz w:val="24"/>
          <w:szCs w:val="24"/>
          <w:lang w:val="lt-LT" w:eastAsia="lt-LT"/>
        </w:rPr>
      </w:pPr>
    </w:p>
    <w:p w:rsidR="00AD042C" w:rsidRPr="00AD042C" w:rsidRDefault="00AD042C" w:rsidP="00AD042C">
      <w:pPr>
        <w:spacing w:after="0" w:line="240" w:lineRule="auto"/>
        <w:rPr>
          <w:rFonts w:ascii="Times New Roman" w:eastAsia="Times New Roman" w:hAnsi="Times New Roman" w:cs="Times New Roman"/>
          <w:bCs/>
          <w:sz w:val="24"/>
          <w:szCs w:val="24"/>
          <w:lang w:val="lt-LT" w:eastAsia="lt-LT"/>
        </w:rPr>
      </w:pPr>
    </w:p>
    <w:p w:rsidR="00AD042C" w:rsidRPr="00AD042C" w:rsidRDefault="00AD042C" w:rsidP="00AD042C">
      <w:pPr>
        <w:spacing w:after="0" w:line="240" w:lineRule="auto"/>
        <w:rPr>
          <w:rFonts w:ascii="Times New Roman" w:eastAsia="Times New Roman" w:hAnsi="Times New Roman" w:cs="Times New Roman"/>
          <w:bCs/>
          <w:sz w:val="24"/>
          <w:szCs w:val="24"/>
          <w:lang w:val="lt-LT" w:eastAsia="lt-LT"/>
        </w:rPr>
      </w:pPr>
    </w:p>
    <w:p w:rsidR="00AD042C" w:rsidRPr="00AD042C" w:rsidRDefault="00AD042C" w:rsidP="00AD042C">
      <w:pPr>
        <w:spacing w:after="0" w:line="240" w:lineRule="auto"/>
        <w:rPr>
          <w:rFonts w:ascii="Times New Roman" w:eastAsia="Times New Roman" w:hAnsi="Times New Roman" w:cs="Times New Roman"/>
          <w:bCs/>
          <w:sz w:val="24"/>
          <w:szCs w:val="24"/>
          <w:lang w:val="lt-LT" w:eastAsia="lt-LT"/>
        </w:rPr>
      </w:pPr>
    </w:p>
    <w:p w:rsidR="00AD042C" w:rsidRPr="00AD042C" w:rsidRDefault="00AD042C" w:rsidP="00AD042C">
      <w:pPr>
        <w:spacing w:after="0" w:line="240" w:lineRule="auto"/>
        <w:rPr>
          <w:rFonts w:ascii="Times New Roman" w:eastAsia="Times New Roman" w:hAnsi="Times New Roman" w:cs="Times New Roman"/>
          <w:bCs/>
          <w:sz w:val="24"/>
          <w:szCs w:val="24"/>
          <w:lang w:val="lt-LT" w:eastAsia="lt-LT"/>
        </w:rPr>
      </w:pPr>
    </w:p>
    <w:p w:rsidR="00AD042C" w:rsidRPr="00AD042C" w:rsidRDefault="00AD042C" w:rsidP="00AD042C">
      <w:pPr>
        <w:spacing w:after="0" w:line="240" w:lineRule="auto"/>
        <w:rPr>
          <w:rFonts w:ascii="Times New Roman" w:eastAsia="Times New Roman" w:hAnsi="Times New Roman" w:cs="Times New Roman"/>
          <w:lang w:eastAsia="lt-LT"/>
        </w:rPr>
      </w:pPr>
    </w:p>
    <w:p w:rsidR="00AD042C" w:rsidRPr="00AD042C" w:rsidRDefault="00AD042C" w:rsidP="00AD042C">
      <w:pPr>
        <w:spacing w:after="0" w:line="240" w:lineRule="auto"/>
        <w:rPr>
          <w:rFonts w:ascii="Times New Roman" w:eastAsia="Times New Roman" w:hAnsi="Times New Roman" w:cs="Times New Roman"/>
          <w:lang w:eastAsia="lt-LT"/>
        </w:rPr>
      </w:pPr>
    </w:p>
    <w:p w:rsidR="00AD042C" w:rsidRPr="00AD042C" w:rsidRDefault="00AD042C" w:rsidP="00AD042C">
      <w:pPr>
        <w:spacing w:after="0" w:line="240" w:lineRule="auto"/>
        <w:rPr>
          <w:rFonts w:ascii="Times New Roman" w:eastAsia="Times New Roman" w:hAnsi="Times New Roman" w:cs="Times New Roman"/>
          <w:lang w:eastAsia="lt-LT"/>
        </w:rPr>
      </w:pPr>
    </w:p>
    <w:p w:rsidR="00AD042C" w:rsidRPr="00AD042C" w:rsidRDefault="00AD042C" w:rsidP="00AD042C">
      <w:pPr>
        <w:spacing w:after="0" w:line="240" w:lineRule="auto"/>
        <w:rPr>
          <w:rFonts w:ascii="Times New Roman" w:eastAsia="Times New Roman" w:hAnsi="Times New Roman" w:cs="Times New Roman"/>
          <w:lang w:eastAsia="lt-LT"/>
        </w:rPr>
      </w:pPr>
    </w:p>
    <w:p w:rsidR="00AD042C" w:rsidRPr="00AD042C" w:rsidRDefault="00AD042C" w:rsidP="00AD042C">
      <w:pPr>
        <w:spacing w:after="0" w:line="240" w:lineRule="auto"/>
        <w:rPr>
          <w:rFonts w:ascii="Times New Roman" w:eastAsia="Times New Roman" w:hAnsi="Times New Roman" w:cs="Times New Roman"/>
          <w:lang w:eastAsia="lt-LT"/>
        </w:rPr>
      </w:pPr>
    </w:p>
    <w:p w:rsidR="00AD042C" w:rsidRPr="00AD042C" w:rsidRDefault="00AD042C" w:rsidP="00AD042C">
      <w:pPr>
        <w:spacing w:after="0" w:line="240" w:lineRule="auto"/>
        <w:rPr>
          <w:rFonts w:ascii="Times New Roman" w:eastAsia="Times New Roman" w:hAnsi="Times New Roman" w:cs="Times New Roman"/>
          <w:lang w:eastAsia="lt-LT"/>
        </w:rPr>
      </w:pPr>
    </w:p>
    <w:p w:rsidR="00AD042C" w:rsidRPr="00AD042C" w:rsidRDefault="00AD042C" w:rsidP="00AD042C">
      <w:pPr>
        <w:spacing w:after="0" w:line="240" w:lineRule="auto"/>
        <w:rPr>
          <w:rFonts w:ascii="Times New Roman" w:eastAsia="Times New Roman" w:hAnsi="Times New Roman" w:cs="Times New Roman"/>
          <w:lang w:eastAsia="lt-LT"/>
        </w:rPr>
      </w:pPr>
    </w:p>
    <w:p w:rsidR="00AD042C" w:rsidRPr="00AD042C" w:rsidRDefault="00AD042C" w:rsidP="00AD042C">
      <w:pPr>
        <w:spacing w:after="0" w:line="240" w:lineRule="auto"/>
        <w:rPr>
          <w:rFonts w:ascii="Times New Roman" w:eastAsia="Times New Roman" w:hAnsi="Times New Roman" w:cs="Times New Roman"/>
          <w:lang w:eastAsia="lt-LT"/>
        </w:rPr>
      </w:pPr>
    </w:p>
    <w:p w:rsidR="00AD042C" w:rsidRPr="00AD042C" w:rsidRDefault="00AD042C" w:rsidP="00AD042C">
      <w:pPr>
        <w:spacing w:after="0" w:line="240" w:lineRule="auto"/>
        <w:jc w:val="both"/>
        <w:rPr>
          <w:rFonts w:ascii="Times New Roman" w:eastAsia="Times New Roman" w:hAnsi="Times New Roman" w:cs="Times New Roman"/>
          <w:b/>
          <w:lang w:val="lt-LT" w:eastAsia="lt-LT"/>
        </w:rPr>
      </w:pPr>
    </w:p>
    <w:p w:rsidR="00AD042C" w:rsidRP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Default="00AD042C" w:rsidP="00AD042C">
      <w:pPr>
        <w:spacing w:after="0" w:line="240" w:lineRule="auto"/>
        <w:jc w:val="both"/>
        <w:rPr>
          <w:rFonts w:ascii="Times New Roman" w:eastAsia="Times New Roman" w:hAnsi="Times New Roman" w:cs="Times New Roman"/>
          <w:b/>
          <w:lang w:val="lt-LT" w:eastAsia="lt-LT"/>
        </w:rPr>
      </w:pPr>
    </w:p>
    <w:p w:rsidR="00AD042C" w:rsidRPr="00AD042C" w:rsidRDefault="00AD042C" w:rsidP="00AD042C">
      <w:pPr>
        <w:spacing w:after="0" w:line="240" w:lineRule="auto"/>
        <w:jc w:val="both"/>
        <w:rPr>
          <w:rFonts w:ascii="Times New Roman" w:eastAsia="Times New Roman" w:hAnsi="Times New Roman" w:cs="Times New Roman"/>
          <w:lang w:val="lt-LT" w:eastAsia="lt-LT"/>
        </w:rPr>
      </w:pPr>
      <w:bookmarkStart w:id="0" w:name="_GoBack"/>
      <w:bookmarkEnd w:id="0"/>
      <w:r w:rsidRPr="00AD042C">
        <w:rPr>
          <w:rFonts w:ascii="Times New Roman" w:eastAsia="Times New Roman" w:hAnsi="Times New Roman" w:cs="Times New Roman"/>
          <w:b/>
          <w:lang w:val="lt-LT" w:eastAsia="lt-LT"/>
        </w:rPr>
        <w:lastRenderedPageBreak/>
        <w:t>Šeštieji-septintieji</w:t>
      </w:r>
      <w:r w:rsidRPr="00AD042C">
        <w:rPr>
          <w:rFonts w:ascii="Times New Roman" w:eastAsia="Times New Roman" w:hAnsi="Times New Roman" w:cs="Times New Roman"/>
          <w:lang w:val="lt-LT" w:eastAsia="lt-LT"/>
        </w:rPr>
        <w:t xml:space="preserve"> metai – tobulėja sudurtinių žodžių (laikraštis, sportbatis, rankšluostis ir k.t.) daryba. Šio amžiaus vaikai gali atlikti garsinę žodžių analizę. Besimokantys parengiamose klasėse, dar apie 36 </w:t>
      </w:r>
      <w:proofErr w:type="spellStart"/>
      <w:r w:rsidRPr="00AD042C">
        <w:rPr>
          <w:rFonts w:ascii="Times New Roman" w:eastAsia="Times New Roman" w:hAnsi="Times New Roman" w:cs="Times New Roman"/>
          <w:lang w:val="lt-LT" w:eastAsia="lt-LT"/>
        </w:rPr>
        <w:t>proc.turi</w:t>
      </w:r>
      <w:proofErr w:type="spellEnd"/>
      <w:r w:rsidRPr="00AD042C">
        <w:rPr>
          <w:rFonts w:ascii="Times New Roman" w:eastAsia="Times New Roman" w:hAnsi="Times New Roman" w:cs="Times New Roman"/>
          <w:lang w:val="lt-LT" w:eastAsia="lt-LT"/>
        </w:rPr>
        <w:t xml:space="preserve"> kalbos trūkumų. Vaikų, turinčių kalbos sutrikimų, foneminė klausa ir garsinės analizės įgūdžiai silpnesni.  Mokyti vaikus nusakyti daugiareikšmių žodžių prasmę (plaukų </w:t>
      </w:r>
      <w:r w:rsidRPr="00AD042C">
        <w:rPr>
          <w:rFonts w:ascii="Times New Roman" w:eastAsia="Times New Roman" w:hAnsi="Times New Roman" w:cs="Times New Roman"/>
          <w:b/>
          <w:lang w:val="lt-LT" w:eastAsia="lt-LT"/>
        </w:rPr>
        <w:t xml:space="preserve">kasa </w:t>
      </w:r>
      <w:r w:rsidRPr="00AD042C">
        <w:rPr>
          <w:rFonts w:ascii="Times New Roman" w:eastAsia="Times New Roman" w:hAnsi="Times New Roman" w:cs="Times New Roman"/>
          <w:lang w:val="lt-LT" w:eastAsia="lt-LT"/>
        </w:rPr>
        <w:t xml:space="preserve">– bulves </w:t>
      </w:r>
      <w:r w:rsidRPr="00AD042C">
        <w:rPr>
          <w:rFonts w:ascii="Times New Roman" w:eastAsia="Times New Roman" w:hAnsi="Times New Roman" w:cs="Times New Roman"/>
          <w:b/>
          <w:lang w:val="lt-LT" w:eastAsia="lt-LT"/>
        </w:rPr>
        <w:t>kasa</w:t>
      </w:r>
      <w:r w:rsidRPr="00AD042C">
        <w:rPr>
          <w:rFonts w:ascii="Times New Roman" w:eastAsia="Times New Roman" w:hAnsi="Times New Roman" w:cs="Times New Roman"/>
          <w:lang w:val="lt-LT" w:eastAsia="lt-LT"/>
        </w:rPr>
        <w:t xml:space="preserve">). Atkreipti į tarimo trūkumus, jie gali peraugti į rašytinę kalbą. Mokyti vaiką skiemenuoti ( </w:t>
      </w:r>
      <w:proofErr w:type="spellStart"/>
      <w:r w:rsidRPr="00AD042C">
        <w:rPr>
          <w:rFonts w:ascii="Times New Roman" w:eastAsia="Times New Roman" w:hAnsi="Times New Roman" w:cs="Times New Roman"/>
          <w:lang w:val="lt-LT" w:eastAsia="lt-LT"/>
        </w:rPr>
        <w:t>si</w:t>
      </w:r>
      <w:proofErr w:type="spellEnd"/>
      <w:r w:rsidRPr="00AD042C">
        <w:rPr>
          <w:rFonts w:ascii="Times New Roman" w:eastAsia="Times New Roman" w:hAnsi="Times New Roman" w:cs="Times New Roman"/>
          <w:lang w:val="lt-LT" w:eastAsia="lt-LT"/>
        </w:rPr>
        <w:t>-jo-</w:t>
      </w:r>
      <w:proofErr w:type="spellStart"/>
      <w:r w:rsidRPr="00AD042C">
        <w:rPr>
          <w:rFonts w:ascii="Times New Roman" w:eastAsia="Times New Roman" w:hAnsi="Times New Roman" w:cs="Times New Roman"/>
          <w:lang w:val="lt-LT" w:eastAsia="lt-LT"/>
        </w:rPr>
        <w:t>nas</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kel-nės</w:t>
      </w:r>
      <w:proofErr w:type="spellEnd"/>
      <w:r w:rsidRPr="00AD042C">
        <w:rPr>
          <w:rFonts w:ascii="Times New Roman" w:eastAsia="Times New Roman" w:hAnsi="Times New Roman" w:cs="Times New Roman"/>
          <w:lang w:val="lt-LT" w:eastAsia="lt-LT"/>
        </w:rPr>
        <w:t xml:space="preserve">, </w:t>
      </w:r>
      <w:proofErr w:type="spellStart"/>
      <w:r w:rsidRPr="00AD042C">
        <w:rPr>
          <w:rFonts w:ascii="Times New Roman" w:eastAsia="Times New Roman" w:hAnsi="Times New Roman" w:cs="Times New Roman"/>
          <w:lang w:val="lt-LT" w:eastAsia="lt-LT"/>
        </w:rPr>
        <w:t>laik-raš-tis</w:t>
      </w:r>
      <w:proofErr w:type="spellEnd"/>
      <w:r w:rsidRPr="00AD042C">
        <w:rPr>
          <w:rFonts w:ascii="Times New Roman" w:eastAsia="Times New Roman" w:hAnsi="Times New Roman" w:cs="Times New Roman"/>
          <w:lang w:val="lt-LT" w:eastAsia="lt-LT"/>
        </w:rPr>
        <w:t xml:space="preserve">), nurodyti garso vietą žodyje (Koks pirmas garsas, paskutinis, ar girdi ,pvz.: garsą „r“ žodyje „jūra“?) Vaikų sakiniai dar nėra tobuli, pasitaiko, kad tarp sakinių būna netolygus loginis ryšys. Gausėja priesaginių būdvardžių: (murzinas, laimingas, plonytis, mažiukas, ratuota). Tokio amžiaus vaikams atsiranda reikalas paaiškinti vienmečiams būsimą žaidimą, žaislo konstrukciją. Nepakankamas tarpusavio supratimas kelia ginčus, konfliktus. Rišliai ir nuosekliai pasakoja tik apie 25 </w:t>
      </w:r>
      <w:proofErr w:type="spellStart"/>
      <w:r w:rsidRPr="00AD042C">
        <w:rPr>
          <w:rFonts w:ascii="Times New Roman" w:eastAsia="Times New Roman" w:hAnsi="Times New Roman" w:cs="Times New Roman"/>
          <w:lang w:val="lt-LT" w:eastAsia="lt-LT"/>
        </w:rPr>
        <w:t>proc.penkiamečių</w:t>
      </w:r>
      <w:proofErr w:type="spellEnd"/>
      <w:r w:rsidRPr="00AD042C">
        <w:rPr>
          <w:rFonts w:ascii="Times New Roman" w:eastAsia="Times New Roman" w:hAnsi="Times New Roman" w:cs="Times New Roman"/>
          <w:lang w:val="lt-LT" w:eastAsia="lt-LT"/>
        </w:rPr>
        <w:t xml:space="preserve">-šešiamečių vaikų, 75 </w:t>
      </w:r>
      <w:proofErr w:type="spellStart"/>
      <w:r w:rsidRPr="00AD042C">
        <w:rPr>
          <w:rFonts w:ascii="Times New Roman" w:eastAsia="Times New Roman" w:hAnsi="Times New Roman" w:cs="Times New Roman"/>
          <w:lang w:val="lt-LT" w:eastAsia="lt-LT"/>
        </w:rPr>
        <w:t>proc.pasakoja</w:t>
      </w:r>
      <w:proofErr w:type="spellEnd"/>
      <w:r w:rsidRPr="00AD042C">
        <w:rPr>
          <w:rFonts w:ascii="Times New Roman" w:eastAsia="Times New Roman" w:hAnsi="Times New Roman" w:cs="Times New Roman"/>
          <w:lang w:val="lt-LT" w:eastAsia="lt-LT"/>
        </w:rPr>
        <w:t xml:space="preserve"> 2-3 sakiniais (12-18) žodžių. Ilgesniuose </w:t>
      </w:r>
      <w:proofErr w:type="spellStart"/>
      <w:r w:rsidRPr="00AD042C">
        <w:rPr>
          <w:rFonts w:ascii="Times New Roman" w:eastAsia="Times New Roman" w:hAnsi="Times New Roman" w:cs="Times New Roman"/>
          <w:lang w:val="lt-LT" w:eastAsia="lt-LT"/>
        </w:rPr>
        <w:t>pasakojimuose</w:t>
      </w:r>
      <w:proofErr w:type="spellEnd"/>
      <w:r w:rsidRPr="00AD042C">
        <w:rPr>
          <w:rFonts w:ascii="Times New Roman" w:eastAsia="Times New Roman" w:hAnsi="Times New Roman" w:cs="Times New Roman"/>
          <w:lang w:val="lt-LT" w:eastAsia="lt-LT"/>
        </w:rPr>
        <w:t xml:space="preserve"> sakiniai neturi loginio sąryšio. Įvykių nuoseklumas sakiny perteikiamas žodžiais „tada“, „paskui“. Pradinėse klasėse vaikai dar turi 10-30 </w:t>
      </w:r>
      <w:proofErr w:type="spellStart"/>
      <w:r w:rsidRPr="00AD042C">
        <w:rPr>
          <w:rFonts w:ascii="Times New Roman" w:eastAsia="Times New Roman" w:hAnsi="Times New Roman" w:cs="Times New Roman"/>
          <w:lang w:val="lt-LT" w:eastAsia="lt-LT"/>
        </w:rPr>
        <w:t>proc.kalbos</w:t>
      </w:r>
      <w:proofErr w:type="spellEnd"/>
      <w:r w:rsidRPr="00AD042C">
        <w:rPr>
          <w:rFonts w:ascii="Times New Roman" w:eastAsia="Times New Roman" w:hAnsi="Times New Roman" w:cs="Times New Roman"/>
          <w:lang w:val="lt-LT" w:eastAsia="lt-LT"/>
        </w:rPr>
        <w:t xml:space="preserve"> trūkumų. Labai svarbu mokėti vartoti prielinksnius su daiktavardžiu: (po stalu, už miško, šalia medžio). Reikia mokyti vaikus gimininių </w:t>
      </w:r>
      <w:proofErr w:type="spellStart"/>
      <w:r w:rsidRPr="00AD042C">
        <w:rPr>
          <w:rFonts w:ascii="Times New Roman" w:eastAsia="Times New Roman" w:hAnsi="Times New Roman" w:cs="Times New Roman"/>
          <w:lang w:val="lt-LT" w:eastAsia="lt-LT"/>
        </w:rPr>
        <w:t>savokų</w:t>
      </w:r>
      <w:proofErr w:type="spellEnd"/>
      <w:r w:rsidRPr="00AD042C">
        <w:rPr>
          <w:rFonts w:ascii="Times New Roman" w:eastAsia="Times New Roman" w:hAnsi="Times New Roman" w:cs="Times New Roman"/>
          <w:lang w:val="lt-LT" w:eastAsia="lt-LT"/>
        </w:rPr>
        <w:t xml:space="preserve">: (mokykla, mokytoja, mokslas). Mažai  dar vartoja veiksmažodžių su priešdėliais ar priesagomis: (nubėgo, įlipo, atskrido, sekdavo, nešdavo). Skurdoka veiksmažodžių sinonimika: bėgti, lėkti, dumti (kurie turi panašią reikšmę). Dar pasitaiko netinkamo būdvardžio derinimo su daiktavardžiu klaidų: (balta sniegas, dideli </w:t>
      </w:r>
      <w:proofErr w:type="spellStart"/>
      <w:r w:rsidRPr="00AD042C">
        <w:rPr>
          <w:rFonts w:ascii="Times New Roman" w:eastAsia="Times New Roman" w:hAnsi="Times New Roman" w:cs="Times New Roman"/>
          <w:lang w:val="lt-LT" w:eastAsia="lt-LT"/>
        </w:rPr>
        <w:t>akmenai</w:t>
      </w:r>
      <w:proofErr w:type="spellEnd"/>
      <w:r w:rsidRPr="00AD042C">
        <w:rPr>
          <w:rFonts w:ascii="Times New Roman" w:eastAsia="Times New Roman" w:hAnsi="Times New Roman" w:cs="Times New Roman"/>
          <w:lang w:val="lt-LT" w:eastAsia="lt-LT"/>
        </w:rPr>
        <w:t xml:space="preserve">). Mažai vaizdingų žodžių, daug žargoninių žodžių: vietoj „blogietis, </w:t>
      </w:r>
      <w:proofErr w:type="spellStart"/>
      <w:r w:rsidRPr="00AD042C">
        <w:rPr>
          <w:rFonts w:ascii="Times New Roman" w:eastAsia="Times New Roman" w:hAnsi="Times New Roman" w:cs="Times New Roman"/>
          <w:lang w:val="lt-LT" w:eastAsia="lt-LT"/>
        </w:rPr>
        <w:t>gerietis</w:t>
      </w:r>
      <w:proofErr w:type="spellEnd"/>
      <w:r w:rsidRPr="00AD042C">
        <w:rPr>
          <w:rFonts w:ascii="Times New Roman" w:eastAsia="Times New Roman" w:hAnsi="Times New Roman" w:cs="Times New Roman"/>
          <w:lang w:val="lt-LT" w:eastAsia="lt-LT"/>
        </w:rPr>
        <w:t xml:space="preserve">“ reikia vartoti „Blogiukas, geruolis, gerutis. Taisyti reikėtų barbarizmus: jei vaikas </w:t>
      </w:r>
      <w:proofErr w:type="spellStart"/>
      <w:r w:rsidRPr="00AD042C">
        <w:rPr>
          <w:rFonts w:ascii="Times New Roman" w:eastAsia="Times New Roman" w:hAnsi="Times New Roman" w:cs="Times New Roman"/>
          <w:lang w:val="lt-LT" w:eastAsia="lt-LT"/>
        </w:rPr>
        <w:t>pasako:“Aš</w:t>
      </w:r>
      <w:proofErr w:type="spellEnd"/>
      <w:r w:rsidRPr="00AD042C">
        <w:rPr>
          <w:rFonts w:ascii="Times New Roman" w:eastAsia="Times New Roman" w:hAnsi="Times New Roman" w:cs="Times New Roman"/>
          <w:lang w:val="lt-LT" w:eastAsia="lt-LT"/>
        </w:rPr>
        <w:t xml:space="preserve"> nenoriu </w:t>
      </w:r>
      <w:proofErr w:type="spellStart"/>
      <w:r w:rsidRPr="00AD042C">
        <w:rPr>
          <w:rFonts w:ascii="Times New Roman" w:eastAsia="Times New Roman" w:hAnsi="Times New Roman" w:cs="Times New Roman"/>
          <w:lang w:val="lt-LT" w:eastAsia="lt-LT"/>
        </w:rPr>
        <w:t>maikės</w:t>
      </w:r>
      <w:proofErr w:type="spellEnd"/>
      <w:r w:rsidRPr="00AD042C">
        <w:rPr>
          <w:rFonts w:ascii="Times New Roman" w:eastAsia="Times New Roman" w:hAnsi="Times New Roman" w:cs="Times New Roman"/>
          <w:lang w:val="lt-LT" w:eastAsia="lt-LT"/>
        </w:rPr>
        <w:t xml:space="preserve"> ir tos </w:t>
      </w:r>
      <w:proofErr w:type="spellStart"/>
      <w:r w:rsidRPr="00AD042C">
        <w:rPr>
          <w:rFonts w:ascii="Times New Roman" w:eastAsia="Times New Roman" w:hAnsi="Times New Roman" w:cs="Times New Roman"/>
          <w:lang w:val="lt-LT" w:eastAsia="lt-LT"/>
        </w:rPr>
        <w:t>kurtkės</w:t>
      </w:r>
      <w:proofErr w:type="spellEnd"/>
      <w:r w:rsidRPr="00AD042C">
        <w:rPr>
          <w:rFonts w:ascii="Times New Roman" w:eastAsia="Times New Roman" w:hAnsi="Times New Roman" w:cs="Times New Roman"/>
          <w:lang w:val="lt-LT" w:eastAsia="lt-LT"/>
        </w:rPr>
        <w:t xml:space="preserve">“. Jūs sakote, </w:t>
      </w:r>
      <w:proofErr w:type="spellStart"/>
      <w:r w:rsidRPr="00AD042C">
        <w:rPr>
          <w:rFonts w:ascii="Times New Roman" w:eastAsia="Times New Roman" w:hAnsi="Times New Roman" w:cs="Times New Roman"/>
          <w:lang w:val="lt-LT" w:eastAsia="lt-LT"/>
        </w:rPr>
        <w:t>pvz</w:t>
      </w:r>
      <w:proofErr w:type="spellEnd"/>
      <w:r w:rsidRPr="00AD042C">
        <w:rPr>
          <w:rFonts w:ascii="Times New Roman" w:eastAsia="Times New Roman" w:hAnsi="Times New Roman" w:cs="Times New Roman"/>
          <w:lang w:val="lt-LT" w:eastAsia="lt-LT"/>
        </w:rPr>
        <w:t xml:space="preserve">.,“Lauke šalta, tau reikės vilktis </w:t>
      </w:r>
      <w:r w:rsidRPr="00AD042C">
        <w:rPr>
          <w:rFonts w:ascii="Times New Roman" w:eastAsia="Times New Roman" w:hAnsi="Times New Roman" w:cs="Times New Roman"/>
          <w:lang w:val="lt-LT" w:eastAsia="lt-LT"/>
        </w:rPr>
        <w:lastRenderedPageBreak/>
        <w:t>marškinius ir rengtis striukę“.  Vaikai nemoka intonacija apiforminti sakinių, neišskiria jų pradžios ir galo. Tad tėveliams reikia paskaityti pasakų arba kalbėti su tinkama pokalbiui intonacija.</w:t>
      </w:r>
    </w:p>
    <w:p w:rsidR="00AD042C" w:rsidRPr="00AD042C" w:rsidRDefault="00AD042C" w:rsidP="00AD042C">
      <w:pPr>
        <w:spacing w:after="0" w:line="240" w:lineRule="auto"/>
        <w:jc w:val="both"/>
        <w:rPr>
          <w:rFonts w:ascii="Times New Roman" w:eastAsia="Times New Roman" w:hAnsi="Times New Roman" w:cs="Times New Roman"/>
          <w:lang w:val="lt-LT" w:eastAsia="ru-RU"/>
        </w:rPr>
      </w:pPr>
      <w:r w:rsidRPr="00AD042C">
        <w:rPr>
          <w:rFonts w:ascii="Times New Roman" w:eastAsia="Times New Roman" w:hAnsi="Times New Roman" w:cs="Times New Roman"/>
          <w:lang w:val="lt-LT" w:eastAsia="ru-RU"/>
        </w:rPr>
        <w:t xml:space="preserve">Vietoj įvardžių vėliau atsiranda daiktavardžiai, kurie suteikia pasakojimui aiškumo. </w:t>
      </w:r>
      <w:proofErr w:type="spellStart"/>
      <w:r w:rsidRPr="00AD042C">
        <w:rPr>
          <w:rFonts w:ascii="Times New Roman" w:eastAsia="Times New Roman" w:hAnsi="Times New Roman" w:cs="Times New Roman"/>
          <w:lang w:val="lt-LT" w:eastAsia="ru-RU"/>
        </w:rPr>
        <w:t>Priešmokyklinukų</w:t>
      </w:r>
      <w:proofErr w:type="spellEnd"/>
      <w:r w:rsidRPr="00AD042C">
        <w:rPr>
          <w:rFonts w:ascii="Times New Roman" w:eastAsia="Times New Roman" w:hAnsi="Times New Roman" w:cs="Times New Roman"/>
          <w:lang w:val="lt-LT" w:eastAsia="ru-RU"/>
        </w:rPr>
        <w:t xml:space="preserve"> kalbai būdingi dvigubi veiksniai. Pavyzdžiui: „Jis berniukas nuėjo“. Vaikas pasako įvardį, bet pajutęs, kad to nepakanka, prideda daiktavardį. Kalbėdamas jis atsižvelgia į pašnekovą. Pateikti suaugusiojo klausimai netrikdo, o kelia norą pasakoti tiksliau, suprantamiau. </w:t>
      </w:r>
      <w:r w:rsidRPr="00AD042C">
        <w:rPr>
          <w:rFonts w:ascii="Times New Roman" w:eastAsia="Times New Roman" w:hAnsi="Times New Roman" w:cs="Times New Roman"/>
          <w:lang w:val="lt-LT" w:eastAsia="ru-RU"/>
        </w:rPr>
        <w:br/>
        <w:t>Būsimieji pirmokai ne visada tiksliai suvokia veiksmažodžių su įvairiomis priesagomis reikšmę. Pasitaiko savos kūrybos veiksmažodžių: gegutė „</w:t>
      </w:r>
      <w:proofErr w:type="spellStart"/>
      <w:r w:rsidRPr="00AD042C">
        <w:rPr>
          <w:rFonts w:ascii="Times New Roman" w:eastAsia="Times New Roman" w:hAnsi="Times New Roman" w:cs="Times New Roman"/>
          <w:lang w:val="lt-LT" w:eastAsia="ru-RU"/>
        </w:rPr>
        <w:t>geguoja</w:t>
      </w:r>
      <w:proofErr w:type="spellEnd"/>
      <w:r w:rsidRPr="00AD042C">
        <w:rPr>
          <w:rFonts w:ascii="Times New Roman" w:eastAsia="Times New Roman" w:hAnsi="Times New Roman" w:cs="Times New Roman"/>
          <w:lang w:val="lt-LT" w:eastAsia="ru-RU"/>
        </w:rPr>
        <w:t>“, „</w:t>
      </w:r>
      <w:proofErr w:type="spellStart"/>
      <w:r w:rsidRPr="00AD042C">
        <w:rPr>
          <w:rFonts w:ascii="Times New Roman" w:eastAsia="Times New Roman" w:hAnsi="Times New Roman" w:cs="Times New Roman"/>
          <w:lang w:val="lt-LT" w:eastAsia="ru-RU"/>
        </w:rPr>
        <w:t>kvakuoja</w:t>
      </w:r>
      <w:proofErr w:type="spellEnd"/>
      <w:r w:rsidRPr="00AD042C">
        <w:rPr>
          <w:rFonts w:ascii="Times New Roman" w:eastAsia="Times New Roman" w:hAnsi="Times New Roman" w:cs="Times New Roman"/>
          <w:lang w:val="lt-LT" w:eastAsia="ru-RU"/>
        </w:rPr>
        <w:t>“, uodas „</w:t>
      </w:r>
      <w:proofErr w:type="spellStart"/>
      <w:r w:rsidRPr="00AD042C">
        <w:rPr>
          <w:rFonts w:ascii="Times New Roman" w:eastAsia="Times New Roman" w:hAnsi="Times New Roman" w:cs="Times New Roman"/>
          <w:lang w:val="lt-LT" w:eastAsia="ru-RU"/>
        </w:rPr>
        <w:t>zybia</w:t>
      </w:r>
      <w:proofErr w:type="spellEnd"/>
      <w:r w:rsidRPr="00AD042C">
        <w:rPr>
          <w:rFonts w:ascii="Times New Roman" w:eastAsia="Times New Roman" w:hAnsi="Times New Roman" w:cs="Times New Roman"/>
          <w:lang w:val="lt-LT" w:eastAsia="ru-RU"/>
        </w:rPr>
        <w:t>“, „</w:t>
      </w:r>
      <w:proofErr w:type="spellStart"/>
      <w:r w:rsidRPr="00AD042C">
        <w:rPr>
          <w:rFonts w:ascii="Times New Roman" w:eastAsia="Times New Roman" w:hAnsi="Times New Roman" w:cs="Times New Roman"/>
          <w:lang w:val="lt-LT" w:eastAsia="ru-RU"/>
        </w:rPr>
        <w:t>ūzia</w:t>
      </w:r>
      <w:proofErr w:type="spellEnd"/>
      <w:r w:rsidRPr="00AD042C">
        <w:rPr>
          <w:rFonts w:ascii="Times New Roman" w:eastAsia="Times New Roman" w:hAnsi="Times New Roman" w:cs="Times New Roman"/>
          <w:lang w:val="lt-LT" w:eastAsia="ru-RU"/>
        </w:rPr>
        <w:t>“, žąsis „</w:t>
      </w:r>
      <w:proofErr w:type="spellStart"/>
      <w:r w:rsidRPr="00AD042C">
        <w:rPr>
          <w:rFonts w:ascii="Times New Roman" w:eastAsia="Times New Roman" w:hAnsi="Times New Roman" w:cs="Times New Roman"/>
          <w:lang w:val="lt-LT" w:eastAsia="ru-RU"/>
        </w:rPr>
        <w:t>žąsuoja</w:t>
      </w:r>
      <w:proofErr w:type="spellEnd"/>
      <w:r w:rsidRPr="00AD042C">
        <w:rPr>
          <w:rFonts w:ascii="Times New Roman" w:eastAsia="Times New Roman" w:hAnsi="Times New Roman" w:cs="Times New Roman"/>
          <w:lang w:val="lt-LT" w:eastAsia="ru-RU"/>
        </w:rPr>
        <w:t>“. Patys vaikai vartoja vis daugiau ir įvairesnių priesagų. Pasitaiko daug žodžių darybos klaidų: „</w:t>
      </w:r>
      <w:proofErr w:type="spellStart"/>
      <w:r w:rsidRPr="00AD042C">
        <w:rPr>
          <w:rFonts w:ascii="Times New Roman" w:eastAsia="Times New Roman" w:hAnsi="Times New Roman" w:cs="Times New Roman"/>
          <w:lang w:val="lt-LT" w:eastAsia="ru-RU"/>
        </w:rPr>
        <w:t>debesutis</w:t>
      </w:r>
      <w:proofErr w:type="spellEnd"/>
      <w:r w:rsidRPr="00AD042C">
        <w:rPr>
          <w:rFonts w:ascii="Times New Roman" w:eastAsia="Times New Roman" w:hAnsi="Times New Roman" w:cs="Times New Roman"/>
          <w:lang w:val="lt-LT" w:eastAsia="ru-RU"/>
        </w:rPr>
        <w:t>“, „</w:t>
      </w:r>
      <w:proofErr w:type="spellStart"/>
      <w:r w:rsidRPr="00AD042C">
        <w:rPr>
          <w:rFonts w:ascii="Times New Roman" w:eastAsia="Times New Roman" w:hAnsi="Times New Roman" w:cs="Times New Roman"/>
          <w:lang w:val="lt-LT" w:eastAsia="ru-RU"/>
        </w:rPr>
        <w:t>linoninė</w:t>
      </w:r>
      <w:proofErr w:type="spellEnd"/>
      <w:r w:rsidRPr="00AD042C">
        <w:rPr>
          <w:rFonts w:ascii="Times New Roman" w:eastAsia="Times New Roman" w:hAnsi="Times New Roman" w:cs="Times New Roman"/>
          <w:lang w:val="lt-LT" w:eastAsia="ru-RU"/>
        </w:rPr>
        <w:t>“, „</w:t>
      </w:r>
      <w:proofErr w:type="spellStart"/>
      <w:r w:rsidRPr="00AD042C">
        <w:rPr>
          <w:rFonts w:ascii="Times New Roman" w:eastAsia="Times New Roman" w:hAnsi="Times New Roman" w:cs="Times New Roman"/>
          <w:lang w:val="lt-LT" w:eastAsia="ru-RU"/>
        </w:rPr>
        <w:t>krepšinistas</w:t>
      </w:r>
      <w:proofErr w:type="spellEnd"/>
      <w:r w:rsidRPr="00AD042C">
        <w:rPr>
          <w:rFonts w:ascii="Times New Roman" w:eastAsia="Times New Roman" w:hAnsi="Times New Roman" w:cs="Times New Roman"/>
          <w:lang w:val="lt-LT" w:eastAsia="ru-RU"/>
        </w:rPr>
        <w:t>“, „</w:t>
      </w:r>
      <w:proofErr w:type="spellStart"/>
      <w:r w:rsidRPr="00AD042C">
        <w:rPr>
          <w:rFonts w:ascii="Times New Roman" w:eastAsia="Times New Roman" w:hAnsi="Times New Roman" w:cs="Times New Roman"/>
          <w:lang w:val="lt-LT" w:eastAsia="ru-RU"/>
        </w:rPr>
        <w:t>mezgėtoja</w:t>
      </w:r>
      <w:proofErr w:type="spellEnd"/>
      <w:r w:rsidRPr="00AD042C">
        <w:rPr>
          <w:rFonts w:ascii="Times New Roman" w:eastAsia="Times New Roman" w:hAnsi="Times New Roman" w:cs="Times New Roman"/>
          <w:lang w:val="lt-LT" w:eastAsia="ru-RU"/>
        </w:rPr>
        <w:t>“, „</w:t>
      </w:r>
      <w:proofErr w:type="spellStart"/>
      <w:r w:rsidRPr="00AD042C">
        <w:rPr>
          <w:rFonts w:ascii="Times New Roman" w:eastAsia="Times New Roman" w:hAnsi="Times New Roman" w:cs="Times New Roman"/>
          <w:lang w:val="lt-LT" w:eastAsia="ru-RU"/>
        </w:rPr>
        <w:t>kirpyklė</w:t>
      </w:r>
      <w:proofErr w:type="spellEnd"/>
      <w:r w:rsidRPr="00AD042C">
        <w:rPr>
          <w:rFonts w:ascii="Times New Roman" w:eastAsia="Times New Roman" w:hAnsi="Times New Roman" w:cs="Times New Roman"/>
          <w:lang w:val="lt-LT" w:eastAsia="ru-RU"/>
        </w:rPr>
        <w:t xml:space="preserve">“. Vaikams pasakyti, kad diržą reikia juostis, sagas sagstytis, švarką, striukę rengtis, vilktis marškinius, mautis pirštines, kojines, autis batus, šlepetes, rištis šaliką, mautis džinsus, užsidėti ir nusiimti kepurę. Klausti vaiko, iš ko padarytas šaukštas. Pavadinti jį metaliniu, mediniu. Žiedas iš aukso – auksinis. Klausti klausimų: „Kodėl miške daug grybų? Visą dieną lijo, todėl miške užaugo daug grybų. Kodėl nulūžo medžio šaka? Medžio šaka nulūžo todėl, kad pūtė stiprus vėjas. Užduoti kuo daugiau klausimų: kur? Kaip? Su kuo? Kodėl?  Kodėl mama vaišina vaikus? Mama vaišina vaikus, nes jie daug dirbo.  Kodėl mama aprengė sūnelį šiltais drabužiais?  (Mama aprengė sūnelį šiltais drabužiais, kad nesušaltų). Tokio amžiaus vaikai dažnai nežino, ką veikia gyvūnai? Paaiškinti vaikui, kad: varlė kvarkia, šokuoja, katė miaukia, balandis burkuoja, žvirblis čirškia, arklys žvengia (vaikai sako – juokiasi), varna krankia, antis krykia, ėriukas bliauna, gyvatė šliaužia, lapė sėlina, ežys tipena, kregždė sklando, zuikis </w:t>
      </w:r>
      <w:r w:rsidRPr="00AD042C">
        <w:rPr>
          <w:rFonts w:ascii="Times New Roman" w:eastAsia="Times New Roman" w:hAnsi="Times New Roman" w:cs="Times New Roman"/>
          <w:lang w:val="lt-LT" w:eastAsia="ru-RU"/>
        </w:rPr>
        <w:lastRenderedPageBreak/>
        <w:t xml:space="preserve">šuoliuoja. Dažnai tuo pačiu žodžiu pavadiname skirtingus daiktus: bato liežuvis – žmogaus liežuvis, stalo koja – žmogaus koja, popieriaus lapas – medžio lapas. Mokyti vaikus plėsti sakinį. Pvz.: Parodyti kokį paveikslėlį. Paklausti, pvz.: Kas skina obuolius? Ką veikia mamytė? Ką skina mamytė? Kur mamytė skina obuolius? Pasakome visą sakinį: „Mamytė skina obuolius sode.“ Pamokykime vaikus tarti mažybinius žodelius: bitutė, bitelė, oželis, ožiukas. Vaikai jau geba pasakyti priešingos reikšmės žodžius: geras-blogas, drąsus-bailus, greitas-lėtas, senas-jaunas, tylus-garsus, sunkus-lengvas. Taip pat reikia mokyti apibūdinti daiktus. Pavyzdžiui, kambaryje išrinkite vieną daiktą ir jį apibūdinkite, o vaikas turės atspėti, kas tai per daiktas? „Oranžinis, apvalus, saldus, sultingas, kas? (vaikas atsako: apelsinas). Pastebėkite, kad vaikai derintų žodžių junginius: vienas obuolys, viena slyva, du stalai, dvi kėdės. Namuose vaikams galime pasakyti, jog druską laikome druskinėje, cukrų – cukrinėje.  Galite vaiko paklausti: „Kas didesnis už medį? (namas); kas plonesnis už knygą? (sąsiuvinis);  kieno ilgesnė uodega - lapės ar kiškio? Kas mažesnis už šunį? </w:t>
      </w:r>
    </w:p>
    <w:p w:rsidR="00AD042C" w:rsidRPr="00AD042C" w:rsidRDefault="00AD042C" w:rsidP="00AD042C">
      <w:pPr>
        <w:spacing w:after="0" w:line="240" w:lineRule="auto"/>
        <w:jc w:val="both"/>
        <w:rPr>
          <w:rFonts w:ascii="Times New Roman" w:eastAsia="Times New Roman" w:hAnsi="Times New Roman" w:cs="Times New Roman"/>
          <w:lang w:val="lt-LT" w:eastAsia="ru-RU"/>
        </w:rPr>
      </w:pPr>
      <w:r w:rsidRPr="00AD042C">
        <w:rPr>
          <w:rFonts w:ascii="Times New Roman" w:eastAsia="Times New Roman" w:hAnsi="Times New Roman" w:cs="Times New Roman"/>
          <w:lang w:val="lt-LT" w:eastAsia="ru-RU"/>
        </w:rPr>
        <w:t>Kai namuose, pavyzdžiui, gaminate valgyti, galite vaikui pasakoti, ką pirmiausia paėmėte, paskui ką darėte, po to..., tada...., dar ką įdėjote?... paskui.... pagaliau .....</w:t>
      </w:r>
    </w:p>
    <w:p w:rsidR="00AD042C" w:rsidRPr="00AD042C" w:rsidRDefault="00AD042C" w:rsidP="00AD042C">
      <w:pPr>
        <w:spacing w:after="0" w:line="240" w:lineRule="auto"/>
        <w:jc w:val="both"/>
        <w:rPr>
          <w:rFonts w:ascii="Times New Roman" w:eastAsia="Times New Roman" w:hAnsi="Times New Roman" w:cs="Times New Roman"/>
          <w:lang w:val="lt-LT" w:eastAsia="ru-RU"/>
        </w:rPr>
      </w:pPr>
      <w:r w:rsidRPr="00AD042C">
        <w:rPr>
          <w:rFonts w:ascii="Times New Roman" w:eastAsia="Times New Roman" w:hAnsi="Times New Roman" w:cs="Times New Roman"/>
          <w:lang w:val="lt-LT" w:eastAsia="ru-RU"/>
        </w:rPr>
        <w:t>Kalbėdami namuose, taisyklingai vartokite skaitvardžius, vaikai tai girdės ir po kiek laiko prisimins: (dvejos kelnės, trejos žirklės, vieni akiniai, ketveri akiniai, penkeri metai, treji marškiniai). Jei su vaikais einate, važiuojate gatve, paklauskite: „Kaip vadinama vieta, kur mokosi vaikai? (mokykla); kaip vadiname vietą, kur plauna automobilius? (plovykla); kas vairuoja mašiną? (vairuotojas); kas žaidžia krepšinį? (krepšininkai); kas verda darželyje sriubą? (virėjos); Kas kerpa plaukus kirpykloje? (kirpėja) ir t.t.</w:t>
      </w:r>
    </w:p>
    <w:p w:rsidR="00AD042C" w:rsidRPr="00AD042C" w:rsidRDefault="00AD042C" w:rsidP="00AD042C">
      <w:pPr>
        <w:spacing w:after="0" w:line="240" w:lineRule="auto"/>
        <w:jc w:val="both"/>
        <w:rPr>
          <w:rFonts w:ascii="Times New Roman" w:eastAsia="Times New Roman" w:hAnsi="Times New Roman" w:cs="Times New Roman"/>
          <w:lang w:val="lt-LT" w:eastAsia="ru-RU"/>
        </w:rPr>
      </w:pPr>
      <w:r w:rsidRPr="00AD042C">
        <w:rPr>
          <w:rFonts w:ascii="Times New Roman" w:eastAsia="Times New Roman" w:hAnsi="Times New Roman" w:cs="Times New Roman"/>
          <w:lang w:val="lt-LT" w:eastAsia="ru-RU"/>
        </w:rPr>
        <w:t xml:space="preserve">Na ir žinoma, vaikams sunkiausi yra sudurtiniai žodžiai. Dauguma vaikų juos ištarti yra sunku. </w:t>
      </w:r>
      <w:r w:rsidRPr="00AD042C">
        <w:rPr>
          <w:rFonts w:ascii="Times New Roman" w:eastAsia="Times New Roman" w:hAnsi="Times New Roman" w:cs="Times New Roman"/>
          <w:lang w:val="lt-LT" w:eastAsia="ru-RU"/>
        </w:rPr>
        <w:lastRenderedPageBreak/>
        <w:t xml:space="preserve">Aiškinti reikėtų taip: laišką neša laiškanešys, lapai krenta lapkritį, rugių </w:t>
      </w:r>
      <w:proofErr w:type="spellStart"/>
      <w:r w:rsidRPr="00AD042C">
        <w:rPr>
          <w:rFonts w:ascii="Times New Roman" w:eastAsia="Times New Roman" w:hAnsi="Times New Roman" w:cs="Times New Roman"/>
          <w:lang w:val="lt-LT" w:eastAsia="ru-RU"/>
        </w:rPr>
        <w:t>gelė</w:t>
      </w:r>
      <w:proofErr w:type="spellEnd"/>
      <w:r w:rsidRPr="00AD042C">
        <w:rPr>
          <w:rFonts w:ascii="Times New Roman" w:eastAsia="Times New Roman" w:hAnsi="Times New Roman" w:cs="Times New Roman"/>
          <w:lang w:val="lt-LT" w:eastAsia="ru-RU"/>
        </w:rPr>
        <w:t xml:space="preserve"> yra rugiagėlė. Arba: prie žodžio „laumė“ pridėjus žodį „žirgas“, gausime laumžirgį; prie žodžio „ranka“ pridėjus žodį „šluosto“, gausime žodį rankšluostis; prie žodžio „malūnas“ pridėsime žodį „sparnas“, gausime „malūnsparnį“ ir t.t.</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r w:rsidRPr="00AD042C">
        <w:rPr>
          <w:rFonts w:ascii="Times New Roman" w:eastAsia="Times New Roman" w:hAnsi="Times New Roman" w:cs="Times New Roman"/>
          <w:lang w:val="lt-LT" w:eastAsia="ru-RU"/>
        </w:rPr>
        <w:t xml:space="preserve">Reikia vaikams padėti pasakoti apie įvykius, juos atpasakoti. Labai padeda mokytis atpasakoti įvairūs scenos vaizdeliai - lėlių teatras, animaciniai filmai. Jie </w:t>
      </w:r>
      <w:proofErr w:type="spellStart"/>
      <w:r w:rsidRPr="00AD042C">
        <w:rPr>
          <w:rFonts w:ascii="Times New Roman" w:eastAsia="Times New Roman" w:hAnsi="Times New Roman" w:cs="Times New Roman"/>
          <w:lang w:eastAsia="ru-RU"/>
        </w:rPr>
        <w:t>sukelia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vaikui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daug</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emocijų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žadina</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norą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perteikti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savo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įspūdžius</w:t>
      </w:r>
      <w:proofErr w:type="spellEnd"/>
      <w:r w:rsidRPr="00AD042C">
        <w:rPr>
          <w:rFonts w:ascii="Times New Roman" w:eastAsia="Times New Roman" w:hAnsi="Times New Roman" w:cs="Times New Roman"/>
          <w:lang w:eastAsia="ru-RU"/>
        </w:rPr>
        <w:t xml:space="preserve"> - </w:t>
      </w:r>
      <w:proofErr w:type="spellStart"/>
      <w:r w:rsidRPr="00AD042C">
        <w:rPr>
          <w:rFonts w:ascii="Times New Roman" w:eastAsia="Times New Roman" w:hAnsi="Times New Roman" w:cs="Times New Roman"/>
          <w:lang w:eastAsia="ru-RU"/>
        </w:rPr>
        <w:t>papasakoti</w:t>
      </w:r>
      <w:proofErr w:type="spellEnd"/>
      <w:r w:rsidRPr="00AD042C">
        <w:rPr>
          <w:rFonts w:ascii="Times New Roman" w:eastAsia="Times New Roman" w:hAnsi="Times New Roman" w:cs="Times New Roman"/>
          <w:lang w:eastAsia="ru-RU"/>
        </w:rPr>
        <w:t xml:space="preserve">. </w:t>
      </w:r>
      <w:r w:rsidRPr="00AD042C">
        <w:rPr>
          <w:rFonts w:ascii="Times New Roman" w:eastAsia="Times New Roman" w:hAnsi="Times New Roman" w:cs="Times New Roman"/>
          <w:lang w:eastAsia="ru-RU"/>
        </w:rPr>
        <w:br/>
      </w:r>
      <w:proofErr w:type="spellStart"/>
      <w:r w:rsidRPr="00AD042C">
        <w:rPr>
          <w:rFonts w:ascii="Times New Roman" w:eastAsia="Times New Roman" w:hAnsi="Times New Roman" w:cs="Times New Roman"/>
          <w:lang w:eastAsia="ru-RU"/>
        </w:rPr>
        <w:t>Bendraudami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su</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turėtume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kalbėti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aiškiai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taisyklingai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raiškiai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pilnais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sakiniais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Vertėtų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pratinti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žodžiais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išsakyti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savo</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mintis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jausmus</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skatinti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kalbinį</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aktyvumą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kūrybingumą</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siekti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kad</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vaikai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gebėtų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ne</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vien</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aiškiai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taisyklingai</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kalbėti</w:t>
      </w:r>
      <w:proofErr w:type="spellEnd"/>
      <w:r w:rsidRPr="00AD042C">
        <w:rPr>
          <w:rFonts w:ascii="Times New Roman" w:eastAsia="Times New Roman" w:hAnsi="Times New Roman" w:cs="Times New Roman"/>
          <w:lang w:eastAsia="ru-RU"/>
        </w:rPr>
        <w:t xml:space="preserve">, bet </w:t>
      </w:r>
      <w:proofErr w:type="spellStart"/>
      <w:r w:rsidRPr="00AD042C">
        <w:rPr>
          <w:rFonts w:ascii="Times New Roman" w:eastAsia="Times New Roman" w:hAnsi="Times New Roman" w:cs="Times New Roman"/>
          <w:lang w:eastAsia="ru-RU"/>
        </w:rPr>
        <w:t>ir</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išklausytų</w:t>
      </w:r>
      <w:proofErr w:type="spellEnd"/>
      <w:r w:rsidRPr="00AD042C">
        <w:rPr>
          <w:rFonts w:ascii="Times New Roman" w:eastAsia="Times New Roman" w:hAnsi="Times New Roman" w:cs="Times New Roman"/>
          <w:lang w:eastAsia="ru-RU"/>
        </w:rPr>
        <w:t xml:space="preserve"> </w:t>
      </w:r>
      <w:proofErr w:type="spellStart"/>
      <w:r w:rsidRPr="00AD042C">
        <w:rPr>
          <w:rFonts w:ascii="Times New Roman" w:eastAsia="Times New Roman" w:hAnsi="Times New Roman" w:cs="Times New Roman"/>
          <w:lang w:eastAsia="ru-RU"/>
        </w:rPr>
        <w:t>kitą</w:t>
      </w:r>
      <w:proofErr w:type="spellEnd"/>
      <w:r w:rsidRPr="00AD042C">
        <w:rPr>
          <w:rFonts w:ascii="Times New Roman" w:eastAsia="Times New Roman" w:hAnsi="Times New Roman" w:cs="Times New Roman"/>
          <w:lang w:eastAsia="ru-RU"/>
        </w:rPr>
        <w:t xml:space="preserve">. </w:t>
      </w:r>
    </w:p>
    <w:p w:rsidR="00AD042C" w:rsidRPr="00AD042C" w:rsidRDefault="00AD042C" w:rsidP="00AD042C">
      <w:pPr>
        <w:spacing w:after="0" w:line="240" w:lineRule="auto"/>
        <w:jc w:val="both"/>
        <w:rPr>
          <w:rFonts w:ascii="Times New Roman" w:eastAsia="Times New Roman" w:hAnsi="Times New Roman" w:cs="Times New Roman"/>
          <w:lang w:val="lt-LT" w:eastAsia="lt-LT"/>
        </w:rPr>
      </w:pPr>
      <w:r w:rsidRPr="00AD042C">
        <w:rPr>
          <w:rFonts w:ascii="Times New Roman" w:eastAsia="Times New Roman" w:hAnsi="Times New Roman" w:cs="Times New Roman"/>
          <w:lang w:val="lt-LT" w:eastAsia="ru-RU"/>
        </w:rPr>
        <w:t>Turime padėti savo vaikams tobulinti kalbą. Žinoma, kad dėl neišsivysčiusios kalbos vėliau sunkiau sekasi spręsti tekstinius uždavinius, mokytis pasaulio pažinimo ir kitų dalykų. Kuo tobulesni šnekėjimo įgūdžiai, tuo palankesnės prielaidos mokytis skaitymo bei rašymo. Turėdami skurdesnę kalbą, ugdytiniai sunkiau išmoksta naują dalykų terminologiją, būdingus posakius. Šešiamečių didesnės galimybės ugdyti kalbą. Kai vaikams nuolat ir sistemingai skaitoma, atsiranda noras klausyti skaitomų ar pasakojamų tekstų, lavėja kalba. Klausydami vaikai patys mėgina kurti, pasakoti, vaidinti. Jie mokosi pajusti tekstų nuotaiką, suvokti turinį, sukaupti dėmesį, lavinti atmintį.</w:t>
      </w:r>
    </w:p>
    <w:p w:rsidR="006B2090" w:rsidRDefault="006B2090"/>
    <w:sectPr w:rsidR="006B2090" w:rsidSect="00AD042C">
      <w:pgSz w:w="15840" w:h="12240" w:orient="landscape"/>
      <w:pgMar w:top="680" w:right="680" w:bottom="680" w:left="68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2C"/>
    <w:rsid w:val="006B2090"/>
    <w:rsid w:val="00AD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36497-C0C3-4D90-9CCC-5F77BEB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3684</Words>
  <Characters>21005</Characters>
  <Application>Microsoft Office Word</Application>
  <DocSecurity>0</DocSecurity>
  <Lines>175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1</cp:revision>
  <dcterms:created xsi:type="dcterms:W3CDTF">2018-10-29T10:32:00Z</dcterms:created>
  <dcterms:modified xsi:type="dcterms:W3CDTF">2018-10-29T10:35:00Z</dcterms:modified>
</cp:coreProperties>
</file>